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32417" w14:textId="178E256D" w:rsidR="00192951" w:rsidRPr="00EC71C6" w:rsidRDefault="00192951" w:rsidP="00192951">
      <w:pPr>
        <w:rPr>
          <w:rFonts w:ascii="Calibri" w:hAnsi="Calibri" w:cs="Calibri"/>
          <w:sz w:val="36"/>
          <w:szCs w:val="36"/>
          <w:u w:val="single"/>
        </w:rPr>
      </w:pPr>
      <w:r w:rsidRPr="002E166A">
        <w:rPr>
          <w:rFonts w:ascii="Calibri" w:hAnsi="Calibri" w:cs="Calibri"/>
          <w:b/>
          <w:bCs/>
          <w:sz w:val="36"/>
          <w:szCs w:val="36"/>
          <w:u w:val="single"/>
        </w:rPr>
        <w:t>Context</w:t>
      </w:r>
      <w:r w:rsidRPr="00192951">
        <w:rPr>
          <w:rFonts w:ascii="Calibri" w:hAnsi="Calibri" w:cs="Calibri"/>
          <w:b/>
          <w:bCs/>
          <w:sz w:val="36"/>
          <w:szCs w:val="36"/>
          <w:u w:val="single"/>
        </w:rPr>
        <w:t xml:space="preserve"> </w:t>
      </w:r>
    </w:p>
    <w:p w14:paraId="6028C93A" w14:textId="1DB1C7FD" w:rsidR="00192951" w:rsidRPr="00192951" w:rsidRDefault="00192951" w:rsidP="00192951">
      <w:pPr>
        <w:rPr>
          <w:rFonts w:ascii="Calibri" w:hAnsi="Calibri" w:cs="Calibri"/>
          <w:sz w:val="28"/>
          <w:szCs w:val="28"/>
        </w:rPr>
      </w:pPr>
      <w:r w:rsidRPr="00192951">
        <w:rPr>
          <w:rFonts w:ascii="Calibri" w:hAnsi="Calibri" w:cs="Calibri"/>
          <w:sz w:val="28"/>
          <w:szCs w:val="28"/>
        </w:rPr>
        <w:t xml:space="preserve">After finishing your </w:t>
      </w:r>
      <w:r w:rsidRPr="002E166A">
        <w:rPr>
          <w:rFonts w:ascii="Calibri" w:hAnsi="Calibri" w:cs="Calibri"/>
          <w:sz w:val="28"/>
          <w:szCs w:val="28"/>
        </w:rPr>
        <w:t>degree,</w:t>
      </w:r>
      <w:r w:rsidRPr="00192951">
        <w:rPr>
          <w:rFonts w:ascii="Calibri" w:hAnsi="Calibri" w:cs="Calibri"/>
          <w:sz w:val="28"/>
          <w:szCs w:val="28"/>
        </w:rPr>
        <w:t xml:space="preserve"> you have obtained a position in the production planning department of </w:t>
      </w:r>
      <w:proofErr w:type="spellStart"/>
      <w:r w:rsidRPr="00192951">
        <w:rPr>
          <w:rFonts w:ascii="Calibri" w:hAnsi="Calibri" w:cs="Calibri"/>
          <w:sz w:val="28"/>
          <w:szCs w:val="28"/>
        </w:rPr>
        <w:t>Pedalworks</w:t>
      </w:r>
      <w:proofErr w:type="spellEnd"/>
      <w:r w:rsidRPr="00192951">
        <w:rPr>
          <w:rFonts w:ascii="Calibri" w:hAnsi="Calibri" w:cs="Calibri"/>
          <w:sz w:val="28"/>
          <w:szCs w:val="28"/>
        </w:rPr>
        <w:t xml:space="preserve"> PLC, a renowned manufacturer of bicycles</w:t>
      </w:r>
      <w:r w:rsidR="00CD023C">
        <w:rPr>
          <w:rFonts w:ascii="Calibri" w:hAnsi="Calibri" w:cs="Calibri"/>
          <w:sz w:val="28"/>
          <w:szCs w:val="28"/>
        </w:rPr>
        <w:t xml:space="preserve"> in Belgium</w:t>
      </w:r>
      <w:r w:rsidRPr="00192951">
        <w:rPr>
          <w:rFonts w:ascii="Calibri" w:hAnsi="Calibri" w:cs="Calibri"/>
          <w:sz w:val="28"/>
          <w:szCs w:val="28"/>
        </w:rPr>
        <w:t xml:space="preserve">. </w:t>
      </w:r>
    </w:p>
    <w:p w14:paraId="17BC9FCC" w14:textId="38583DAF" w:rsidR="00192951" w:rsidRPr="00192951" w:rsidRDefault="00192951" w:rsidP="00192951">
      <w:pPr>
        <w:rPr>
          <w:rFonts w:ascii="Calibri" w:hAnsi="Calibri" w:cs="Calibri"/>
          <w:sz w:val="28"/>
          <w:szCs w:val="28"/>
        </w:rPr>
      </w:pPr>
      <w:r w:rsidRPr="00192951">
        <w:rPr>
          <w:rFonts w:ascii="Calibri" w:hAnsi="Calibri" w:cs="Calibri"/>
          <w:sz w:val="28"/>
          <w:szCs w:val="28"/>
        </w:rPr>
        <w:t>Your department often has trouble with other parts of the company</w:t>
      </w:r>
      <w:r w:rsidR="00C913B1">
        <w:rPr>
          <w:rFonts w:ascii="Calibri" w:hAnsi="Calibri" w:cs="Calibri"/>
          <w:sz w:val="28"/>
          <w:szCs w:val="28"/>
        </w:rPr>
        <w:t xml:space="preserve"> </w:t>
      </w:r>
      <w:r w:rsidRPr="00192951">
        <w:rPr>
          <w:rFonts w:ascii="Calibri" w:hAnsi="Calibri" w:cs="Calibri"/>
          <w:sz w:val="28"/>
          <w:szCs w:val="28"/>
        </w:rPr>
        <w:t xml:space="preserve">as production is not adapted to meet demand. In some periods, hardly any customer orders are received, and the storage staff complain that too much warehouse space is being filled. In other periods, the sales department complains that many orders cannot be met because stock on hand has been exhausted and </w:t>
      </w:r>
      <w:r w:rsidRPr="002E166A">
        <w:rPr>
          <w:rFonts w:ascii="Calibri" w:hAnsi="Calibri" w:cs="Calibri"/>
          <w:sz w:val="28"/>
          <w:szCs w:val="28"/>
        </w:rPr>
        <w:t>set up</w:t>
      </w:r>
      <w:r w:rsidRPr="00192951">
        <w:rPr>
          <w:rFonts w:ascii="Calibri" w:hAnsi="Calibri" w:cs="Calibri"/>
          <w:sz w:val="28"/>
          <w:szCs w:val="28"/>
        </w:rPr>
        <w:t xml:space="preserve"> and production for a new batch takes too long. </w:t>
      </w:r>
    </w:p>
    <w:p w14:paraId="3A4B13E6" w14:textId="3DEB8E97" w:rsidR="00192951" w:rsidRPr="00192951" w:rsidRDefault="00192951" w:rsidP="00192951">
      <w:pPr>
        <w:rPr>
          <w:rFonts w:ascii="Calibri" w:hAnsi="Calibri" w:cs="Calibri"/>
          <w:sz w:val="28"/>
          <w:szCs w:val="28"/>
        </w:rPr>
      </w:pPr>
      <w:r w:rsidRPr="00192951">
        <w:rPr>
          <w:rFonts w:ascii="Calibri" w:hAnsi="Calibri" w:cs="Calibri"/>
          <w:sz w:val="28"/>
          <w:szCs w:val="28"/>
        </w:rPr>
        <w:t xml:space="preserve">Your boss has now given you the task of </w:t>
      </w:r>
      <w:r w:rsidRPr="002E166A">
        <w:rPr>
          <w:rFonts w:ascii="Calibri" w:hAnsi="Calibri" w:cs="Calibri"/>
          <w:sz w:val="28"/>
          <w:szCs w:val="28"/>
        </w:rPr>
        <w:t>analyzing</w:t>
      </w:r>
      <w:r w:rsidRPr="00192951">
        <w:rPr>
          <w:rFonts w:ascii="Calibri" w:hAnsi="Calibri" w:cs="Calibri"/>
          <w:sz w:val="28"/>
          <w:szCs w:val="28"/>
        </w:rPr>
        <w:t xml:space="preserve"> the reasons for these problems and suggesting potential solutions. You soon notice that one of the main reasons is </w:t>
      </w:r>
      <w:r w:rsidR="00C913B1">
        <w:rPr>
          <w:rFonts w:ascii="Calibri" w:hAnsi="Calibri" w:cs="Calibri"/>
          <w:sz w:val="28"/>
          <w:szCs w:val="28"/>
        </w:rPr>
        <w:t>that there is no correct demand planning and forecasting system.</w:t>
      </w:r>
      <w:r w:rsidRPr="00192951">
        <w:rPr>
          <w:rFonts w:ascii="Calibri" w:hAnsi="Calibri" w:cs="Calibri"/>
          <w:sz w:val="28"/>
          <w:szCs w:val="28"/>
        </w:rPr>
        <w:t xml:space="preserve"> </w:t>
      </w:r>
    </w:p>
    <w:p w14:paraId="5A2CDA7C" w14:textId="23AFB998" w:rsidR="002E166A" w:rsidRDefault="00192951" w:rsidP="00192951">
      <w:pPr>
        <w:rPr>
          <w:rFonts w:ascii="Calibri" w:hAnsi="Calibri" w:cs="Calibri"/>
          <w:sz w:val="28"/>
          <w:szCs w:val="28"/>
        </w:rPr>
      </w:pPr>
      <w:r w:rsidRPr="002E166A">
        <w:rPr>
          <w:rFonts w:ascii="Calibri" w:hAnsi="Calibri" w:cs="Calibri"/>
          <w:sz w:val="28"/>
          <w:szCs w:val="28"/>
        </w:rPr>
        <w:t xml:space="preserve">You now believe that the implementation of </w:t>
      </w:r>
      <w:r w:rsidR="005F0CA1">
        <w:rPr>
          <w:rFonts w:ascii="Calibri" w:hAnsi="Calibri" w:cs="Calibri"/>
          <w:sz w:val="28"/>
          <w:szCs w:val="28"/>
        </w:rPr>
        <w:t xml:space="preserve">strong </w:t>
      </w:r>
      <w:r w:rsidRPr="002E166A">
        <w:rPr>
          <w:rFonts w:ascii="Calibri" w:hAnsi="Calibri" w:cs="Calibri"/>
          <w:sz w:val="28"/>
          <w:szCs w:val="28"/>
        </w:rPr>
        <w:t>forecasting methods and the creation of a</w:t>
      </w:r>
      <w:r w:rsidR="005F0CA1">
        <w:rPr>
          <w:rFonts w:ascii="Calibri" w:hAnsi="Calibri" w:cs="Calibri"/>
          <w:sz w:val="28"/>
          <w:szCs w:val="28"/>
        </w:rPr>
        <w:t xml:space="preserve"> strong</w:t>
      </w:r>
      <w:r w:rsidRPr="002E166A">
        <w:rPr>
          <w:rFonts w:ascii="Calibri" w:hAnsi="Calibri" w:cs="Calibri"/>
          <w:sz w:val="28"/>
          <w:szCs w:val="28"/>
        </w:rPr>
        <w:t xml:space="preserve"> production plan based on these figures would deliver much better results. However, first you would like to obtain an overview of the various forecasting methods and the possibilities for their implementation. As your boss has a rather negative attitude to such methods, you then plan to convince him of your idea using an example calculation.</w:t>
      </w:r>
    </w:p>
    <w:p w14:paraId="511A02D6" w14:textId="77777777" w:rsidR="00EC71C6" w:rsidRDefault="00EC71C6">
      <w:pPr>
        <w:rPr>
          <w:rFonts w:ascii="Calibri" w:hAnsi="Calibri" w:cs="Calibri"/>
          <w:b/>
          <w:bCs/>
          <w:sz w:val="36"/>
          <w:szCs w:val="36"/>
          <w:u w:val="single"/>
        </w:rPr>
      </w:pPr>
      <w:r>
        <w:rPr>
          <w:rFonts w:ascii="Calibri" w:hAnsi="Calibri" w:cs="Calibri"/>
          <w:b/>
          <w:bCs/>
          <w:sz w:val="36"/>
          <w:szCs w:val="36"/>
          <w:u w:val="single"/>
        </w:rPr>
        <w:br w:type="page"/>
      </w:r>
    </w:p>
    <w:p w14:paraId="0BD433E6" w14:textId="433E88FC" w:rsidR="00ED5ED7" w:rsidRPr="002E166A" w:rsidRDefault="00ED5ED7" w:rsidP="00192951">
      <w:pPr>
        <w:rPr>
          <w:rFonts w:ascii="Calibri" w:hAnsi="Calibri" w:cs="Calibri"/>
          <w:sz w:val="28"/>
          <w:szCs w:val="28"/>
        </w:rPr>
      </w:pPr>
      <w:r w:rsidRPr="002E166A">
        <w:rPr>
          <w:rFonts w:ascii="Calibri" w:hAnsi="Calibri" w:cs="Calibri"/>
          <w:b/>
          <w:bCs/>
          <w:sz w:val="36"/>
          <w:szCs w:val="36"/>
          <w:u w:val="single"/>
        </w:rPr>
        <w:lastRenderedPageBreak/>
        <w:t xml:space="preserve">Exercise </w:t>
      </w:r>
      <w:r w:rsidR="002E166A" w:rsidRPr="002E166A">
        <w:rPr>
          <w:rFonts w:ascii="Calibri" w:hAnsi="Calibri" w:cs="Calibri"/>
          <w:b/>
          <w:bCs/>
          <w:sz w:val="36"/>
          <w:szCs w:val="36"/>
          <w:u w:val="single"/>
        </w:rPr>
        <w:t>1:</w:t>
      </w:r>
      <w:r w:rsidRPr="002E166A">
        <w:rPr>
          <w:rFonts w:ascii="Calibri" w:hAnsi="Calibri" w:cs="Calibri"/>
          <w:b/>
          <w:bCs/>
          <w:sz w:val="36"/>
          <w:szCs w:val="36"/>
          <w:u w:val="single"/>
        </w:rPr>
        <w:t xml:space="preserve"> </w:t>
      </w:r>
      <w:r w:rsidR="005636A5">
        <w:rPr>
          <w:rFonts w:ascii="Calibri" w:hAnsi="Calibri" w:cs="Calibri"/>
          <w:b/>
          <w:bCs/>
          <w:sz w:val="36"/>
          <w:szCs w:val="36"/>
          <w:u w:val="single"/>
        </w:rPr>
        <w:t>T</w:t>
      </w:r>
      <w:r w:rsidRPr="002E166A">
        <w:rPr>
          <w:rFonts w:ascii="Calibri" w:hAnsi="Calibri" w:cs="Calibri"/>
          <w:b/>
          <w:bCs/>
          <w:sz w:val="36"/>
          <w:szCs w:val="36"/>
          <w:u w:val="single"/>
        </w:rPr>
        <w:t>he different forecasting methods</w:t>
      </w:r>
    </w:p>
    <w:p w14:paraId="7A0A72FF" w14:textId="7B86DF2A" w:rsidR="00ED5ED7" w:rsidRPr="002E166A" w:rsidRDefault="00ED5ED7" w:rsidP="00192951">
      <w:pPr>
        <w:rPr>
          <w:rFonts w:ascii="Calibri" w:hAnsi="Calibri" w:cs="Calibri"/>
          <w:sz w:val="28"/>
          <w:szCs w:val="28"/>
        </w:rPr>
      </w:pPr>
      <w:r w:rsidRPr="002E166A">
        <w:rPr>
          <w:rFonts w:ascii="Calibri" w:hAnsi="Calibri" w:cs="Calibri"/>
          <w:sz w:val="28"/>
          <w:szCs w:val="28"/>
        </w:rPr>
        <w:t xml:space="preserve">Give examples of each of the following </w:t>
      </w:r>
      <w:r w:rsidR="002E166A" w:rsidRPr="002E166A">
        <w:rPr>
          <w:rFonts w:ascii="Calibri" w:hAnsi="Calibri" w:cs="Calibri"/>
          <w:sz w:val="28"/>
          <w:szCs w:val="28"/>
        </w:rPr>
        <w:t>methods:</w:t>
      </w:r>
    </w:p>
    <w:p w14:paraId="4FCDA36B" w14:textId="77777777" w:rsidR="00ED5ED7" w:rsidRPr="002E166A" w:rsidRDefault="00ED5ED7" w:rsidP="00192951">
      <w:pPr>
        <w:rPr>
          <w:rFonts w:ascii="Calibri" w:hAnsi="Calibri" w:cs="Calibri"/>
          <w:sz w:val="28"/>
          <w:szCs w:val="28"/>
        </w:rPr>
      </w:pPr>
    </w:p>
    <w:p w14:paraId="05AB2AF3" w14:textId="1C97949A" w:rsidR="002E166A" w:rsidRDefault="00970E6A">
      <w:pPr>
        <w:rPr>
          <w:rFonts w:ascii="Calibri" w:hAnsi="Calibri" w:cs="Calibri"/>
          <w:sz w:val="28"/>
          <w:szCs w:val="28"/>
        </w:rPr>
      </w:pPr>
      <w:r w:rsidRPr="00970E6A">
        <w:rPr>
          <w:rFonts w:ascii="Calibri" w:hAnsi="Calibri" w:cs="Calibri"/>
          <w:noProof/>
          <w:sz w:val="28"/>
          <w:szCs w:val="28"/>
        </w:rPr>
        <w:drawing>
          <wp:inline distT="0" distB="0" distL="0" distR="0" wp14:anchorId="65B2D781" wp14:editId="5BFC17EF">
            <wp:extent cx="5760720" cy="2890520"/>
            <wp:effectExtent l="0" t="0" r="0" b="5080"/>
            <wp:docPr id="211799409" name="Image 1" descr="Une image contenant texte, capture d’écran, Police, Rect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99409" name="Image 1" descr="Une image contenant texte, capture d’écran, Police, Rectangle&#10;&#10;Le contenu généré par l’IA peut être incorrect."/>
                    <pic:cNvPicPr/>
                  </pic:nvPicPr>
                  <pic:blipFill>
                    <a:blip r:embed="rId5"/>
                    <a:stretch>
                      <a:fillRect/>
                    </a:stretch>
                  </pic:blipFill>
                  <pic:spPr>
                    <a:xfrm>
                      <a:off x="0" y="0"/>
                      <a:ext cx="5760720" cy="2890520"/>
                    </a:xfrm>
                    <a:prstGeom prst="rect">
                      <a:avLst/>
                    </a:prstGeom>
                  </pic:spPr>
                </pic:pic>
              </a:graphicData>
            </a:graphic>
          </wp:inline>
        </w:drawing>
      </w:r>
    </w:p>
    <w:p w14:paraId="125A0CF4" w14:textId="77777777" w:rsidR="00970E6A" w:rsidRPr="00970E6A" w:rsidRDefault="00970E6A">
      <w:pPr>
        <w:rPr>
          <w:rFonts w:ascii="Calibri" w:hAnsi="Calibri" w:cs="Calibri"/>
          <w:sz w:val="28"/>
          <w:szCs w:val="28"/>
        </w:rPr>
      </w:pPr>
    </w:p>
    <w:p w14:paraId="2FBAFA47" w14:textId="276FC49A" w:rsidR="002E166A" w:rsidRPr="00970E6A" w:rsidRDefault="002E166A" w:rsidP="00ED5ED7">
      <w:pPr>
        <w:rPr>
          <w:rFonts w:ascii="Calibri" w:hAnsi="Calibri" w:cs="Calibri"/>
          <w:b/>
          <w:bCs/>
          <w:sz w:val="36"/>
          <w:szCs w:val="36"/>
          <w:u w:val="single"/>
        </w:rPr>
      </w:pPr>
      <w:r w:rsidRPr="002E166A">
        <w:rPr>
          <w:rFonts w:ascii="Calibri" w:hAnsi="Calibri" w:cs="Calibri"/>
          <w:b/>
          <w:bCs/>
          <w:sz w:val="36"/>
          <w:szCs w:val="36"/>
          <w:u w:val="single"/>
        </w:rPr>
        <w:t xml:space="preserve">Exercise 2: Which methods are </w:t>
      </w:r>
      <w:proofErr w:type="gramStart"/>
      <w:r w:rsidRPr="002E166A">
        <w:rPr>
          <w:rFonts w:ascii="Calibri" w:hAnsi="Calibri" w:cs="Calibri"/>
          <w:b/>
          <w:bCs/>
          <w:sz w:val="36"/>
          <w:szCs w:val="36"/>
          <w:u w:val="single"/>
        </w:rPr>
        <w:t>best</w:t>
      </w:r>
      <w:proofErr w:type="gramEnd"/>
      <w:r w:rsidRPr="002E166A">
        <w:rPr>
          <w:rFonts w:ascii="Calibri" w:hAnsi="Calibri" w:cs="Calibri"/>
          <w:b/>
          <w:bCs/>
          <w:sz w:val="36"/>
          <w:szCs w:val="36"/>
          <w:u w:val="single"/>
        </w:rPr>
        <w:t xml:space="preserve"> suitable for each phase of a product lifecycle?</w:t>
      </w:r>
    </w:p>
    <w:p w14:paraId="26AA5A3F" w14:textId="5A70C093" w:rsidR="00970E6A" w:rsidRDefault="00970E6A" w:rsidP="00ED5ED7">
      <w:pPr>
        <w:rPr>
          <w:rFonts w:ascii="Calibri" w:hAnsi="Calibri" w:cs="Calibri"/>
          <w:b/>
          <w:bCs/>
          <w:noProof/>
          <w:sz w:val="32"/>
          <w:szCs w:val="32"/>
          <w:u w:val="single"/>
        </w:rPr>
      </w:pPr>
      <w:r w:rsidRPr="00970E6A">
        <w:rPr>
          <w:rFonts w:ascii="Calibri" w:hAnsi="Calibri" w:cs="Calibri"/>
          <w:b/>
          <w:bCs/>
          <w:noProof/>
          <w:sz w:val="32"/>
          <w:szCs w:val="32"/>
          <w:u w:val="single"/>
        </w:rPr>
        <w:drawing>
          <wp:inline distT="0" distB="0" distL="0" distR="0" wp14:anchorId="3298B553" wp14:editId="5EE89B38">
            <wp:extent cx="5760720" cy="3503295"/>
            <wp:effectExtent l="0" t="0" r="0" b="1905"/>
            <wp:docPr id="3" name="Espace réservé du contenu 3" descr="Une image contenant texte, capture d’écran, Police, diagramme&#10;&#10;Le contenu généré par l’IA peut être incorrect.">
              <a:extLst xmlns:a="http://schemas.openxmlformats.org/drawingml/2006/main">
                <a:ext uri="{FF2B5EF4-FFF2-40B4-BE49-F238E27FC236}">
                  <a16:creationId xmlns:a16="http://schemas.microsoft.com/office/drawing/2014/main" id="{315082FB-F525-F41A-49F0-ED21D86AE5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pace réservé du contenu 3" descr="Une image contenant texte, capture d’écran, Police, diagramme&#10;&#10;Le contenu généré par l’IA peut être incorrect.">
                      <a:extLst>
                        <a:ext uri="{FF2B5EF4-FFF2-40B4-BE49-F238E27FC236}">
                          <a16:creationId xmlns:a16="http://schemas.microsoft.com/office/drawing/2014/main" id="{315082FB-F525-F41A-49F0-ED21D86AE516}"/>
                        </a:ext>
                      </a:extLst>
                    </pic:cNvPr>
                    <pic:cNvPicPr>
                      <a:picLocks noChangeAspect="1"/>
                    </pic:cNvPicPr>
                  </pic:nvPicPr>
                  <pic:blipFill>
                    <a:blip r:embed="rId6"/>
                    <a:stretch>
                      <a:fillRect/>
                    </a:stretch>
                  </pic:blipFill>
                  <pic:spPr>
                    <a:xfrm>
                      <a:off x="0" y="0"/>
                      <a:ext cx="5760720" cy="3503295"/>
                    </a:xfrm>
                    <a:prstGeom prst="rect">
                      <a:avLst/>
                    </a:prstGeom>
                  </pic:spPr>
                </pic:pic>
              </a:graphicData>
            </a:graphic>
          </wp:inline>
        </w:drawing>
      </w:r>
    </w:p>
    <w:p w14:paraId="5BF019BB" w14:textId="77777777" w:rsidR="00970E6A" w:rsidRPr="00631764" w:rsidRDefault="00970E6A" w:rsidP="00ED5ED7">
      <w:pPr>
        <w:rPr>
          <w:rFonts w:ascii="Calibri" w:hAnsi="Calibri" w:cs="Calibri"/>
          <w:b/>
          <w:bCs/>
          <w:sz w:val="32"/>
          <w:szCs w:val="32"/>
          <w:u w:val="single"/>
        </w:rPr>
      </w:pPr>
    </w:p>
    <w:p w14:paraId="21EA2F40" w14:textId="05C69E7E" w:rsidR="00ED5ED7" w:rsidRPr="00ED5ED7" w:rsidRDefault="00ED5ED7" w:rsidP="00ED5ED7">
      <w:pPr>
        <w:rPr>
          <w:rFonts w:ascii="Calibri" w:hAnsi="Calibri" w:cs="Calibri"/>
          <w:b/>
          <w:bCs/>
          <w:sz w:val="36"/>
          <w:szCs w:val="36"/>
          <w:u w:val="single"/>
        </w:rPr>
      </w:pPr>
      <w:r w:rsidRPr="002E166A">
        <w:rPr>
          <w:rFonts w:ascii="Calibri" w:hAnsi="Calibri" w:cs="Calibri"/>
          <w:b/>
          <w:bCs/>
          <w:sz w:val="36"/>
          <w:szCs w:val="36"/>
          <w:u w:val="single"/>
        </w:rPr>
        <w:t xml:space="preserve">Exercise </w:t>
      </w:r>
      <w:r w:rsidR="002E166A">
        <w:rPr>
          <w:rFonts w:ascii="Calibri" w:hAnsi="Calibri" w:cs="Calibri"/>
          <w:b/>
          <w:bCs/>
          <w:sz w:val="36"/>
          <w:szCs w:val="36"/>
          <w:u w:val="single"/>
        </w:rPr>
        <w:t>3</w:t>
      </w:r>
      <w:r w:rsidR="002E166A" w:rsidRPr="002E166A">
        <w:rPr>
          <w:rFonts w:ascii="Calibri" w:hAnsi="Calibri" w:cs="Calibri"/>
          <w:b/>
          <w:bCs/>
          <w:sz w:val="36"/>
          <w:szCs w:val="36"/>
          <w:u w:val="single"/>
        </w:rPr>
        <w:t>:</w:t>
      </w:r>
      <w:r w:rsidRPr="002E166A">
        <w:rPr>
          <w:rFonts w:ascii="Calibri" w:hAnsi="Calibri" w:cs="Calibri"/>
          <w:b/>
          <w:bCs/>
          <w:sz w:val="36"/>
          <w:szCs w:val="36"/>
          <w:u w:val="single"/>
        </w:rPr>
        <w:t xml:space="preserve"> The e</w:t>
      </w:r>
      <w:r w:rsidRPr="00ED5ED7">
        <w:rPr>
          <w:rFonts w:ascii="Calibri" w:hAnsi="Calibri" w:cs="Calibri"/>
          <w:b/>
          <w:bCs/>
          <w:sz w:val="36"/>
          <w:szCs w:val="36"/>
          <w:u w:val="single"/>
        </w:rPr>
        <w:t xml:space="preserve">stimation of forecast error </w:t>
      </w:r>
    </w:p>
    <w:p w14:paraId="49A2618E" w14:textId="3269B2BD" w:rsidR="00ED5ED7" w:rsidRPr="002E166A" w:rsidRDefault="00ED5ED7" w:rsidP="00ED5ED7">
      <w:pPr>
        <w:rPr>
          <w:rFonts w:ascii="Calibri" w:hAnsi="Calibri" w:cs="Calibri"/>
          <w:sz w:val="28"/>
          <w:szCs w:val="28"/>
        </w:rPr>
      </w:pPr>
      <w:r w:rsidRPr="00ED5ED7">
        <w:rPr>
          <w:rFonts w:ascii="Calibri" w:hAnsi="Calibri" w:cs="Calibri"/>
          <w:sz w:val="28"/>
          <w:szCs w:val="28"/>
        </w:rPr>
        <w:t xml:space="preserve">It can generally be said of any </w:t>
      </w:r>
      <w:r w:rsidRPr="002E166A">
        <w:rPr>
          <w:rFonts w:ascii="Calibri" w:hAnsi="Calibri" w:cs="Calibri"/>
          <w:sz w:val="28"/>
          <w:szCs w:val="28"/>
        </w:rPr>
        <w:t>forecast</w:t>
      </w:r>
      <w:r w:rsidRPr="00ED5ED7">
        <w:rPr>
          <w:rFonts w:ascii="Calibri" w:hAnsi="Calibri" w:cs="Calibri"/>
          <w:sz w:val="28"/>
          <w:szCs w:val="28"/>
        </w:rPr>
        <w:t xml:space="preserve"> that it will most likely be wrong. Discrepancies between the forecast and the actual values are very difficult to avoid. However, there are differing reasons for these discrepancies. </w:t>
      </w:r>
    </w:p>
    <w:p w14:paraId="30237D6C" w14:textId="3216649A" w:rsidR="00ED5ED7" w:rsidRPr="00ED5ED7" w:rsidRDefault="00ED5ED7" w:rsidP="00ED5ED7">
      <w:pPr>
        <w:rPr>
          <w:rFonts w:ascii="Calibri" w:hAnsi="Calibri" w:cs="Calibri"/>
          <w:sz w:val="28"/>
          <w:szCs w:val="28"/>
        </w:rPr>
      </w:pPr>
      <w:r w:rsidRPr="00ED5ED7">
        <w:rPr>
          <w:rFonts w:ascii="Calibri" w:hAnsi="Calibri" w:cs="Calibri"/>
          <w:sz w:val="28"/>
          <w:szCs w:val="28"/>
        </w:rPr>
        <w:t xml:space="preserve">It may be possible to take corrective measures (e.g. when a </w:t>
      </w:r>
      <w:r w:rsidR="001A101B">
        <w:rPr>
          <w:rFonts w:ascii="Calibri" w:hAnsi="Calibri" w:cs="Calibri"/>
          <w:sz w:val="28"/>
          <w:szCs w:val="28"/>
        </w:rPr>
        <w:t xml:space="preserve">structural </w:t>
      </w:r>
      <w:r w:rsidRPr="00ED5ED7">
        <w:rPr>
          <w:rFonts w:ascii="Calibri" w:hAnsi="Calibri" w:cs="Calibri"/>
          <w:sz w:val="28"/>
          <w:szCs w:val="28"/>
        </w:rPr>
        <w:t xml:space="preserve">change in demand took place or </w:t>
      </w:r>
      <w:r w:rsidR="002E166A">
        <w:rPr>
          <w:rFonts w:ascii="Calibri" w:hAnsi="Calibri" w:cs="Calibri"/>
          <w:sz w:val="28"/>
          <w:szCs w:val="28"/>
        </w:rPr>
        <w:t xml:space="preserve">if </w:t>
      </w:r>
      <w:r w:rsidRPr="00ED5ED7">
        <w:rPr>
          <w:rFonts w:ascii="Calibri" w:hAnsi="Calibri" w:cs="Calibri"/>
          <w:sz w:val="28"/>
          <w:szCs w:val="28"/>
        </w:rPr>
        <w:t xml:space="preserve">false data were used), but in other cases we must accept these discrepancies (statistical discrepancies). </w:t>
      </w:r>
    </w:p>
    <w:p w14:paraId="7FC75120" w14:textId="0FD60146" w:rsidR="00970E6A" w:rsidRPr="002E166A" w:rsidRDefault="00ED5ED7" w:rsidP="00ED5ED7">
      <w:pPr>
        <w:rPr>
          <w:rFonts w:ascii="Calibri" w:hAnsi="Calibri" w:cs="Calibri"/>
          <w:sz w:val="28"/>
          <w:szCs w:val="28"/>
        </w:rPr>
      </w:pPr>
      <w:r w:rsidRPr="002E166A">
        <w:rPr>
          <w:rFonts w:ascii="Calibri" w:hAnsi="Calibri" w:cs="Calibri"/>
          <w:sz w:val="28"/>
          <w:szCs w:val="28"/>
        </w:rPr>
        <w:t>How can statistical discrepancies be determined?</w:t>
      </w:r>
    </w:p>
    <w:p w14:paraId="4C3AEAFF" w14:textId="77777777" w:rsidR="002C77B3" w:rsidRPr="002C77B3" w:rsidRDefault="002C77B3" w:rsidP="002C77B3">
      <w:pPr>
        <w:pStyle w:val="Paragraphedeliste"/>
        <w:numPr>
          <w:ilvl w:val="0"/>
          <w:numId w:val="9"/>
        </w:numPr>
        <w:spacing w:after="0"/>
        <w:rPr>
          <w:rFonts w:ascii="Calibri" w:hAnsi="Calibri" w:cs="Calibri"/>
          <w:color w:val="00B050"/>
          <w:sz w:val="28"/>
          <w:szCs w:val="28"/>
        </w:rPr>
      </w:pPr>
      <w:r w:rsidRPr="002C77B3">
        <w:rPr>
          <w:rFonts w:ascii="Calibri" w:hAnsi="Calibri" w:cs="Calibri"/>
          <w:b/>
          <w:bCs/>
          <w:color w:val="00B050"/>
          <w:sz w:val="28"/>
          <w:szCs w:val="28"/>
        </w:rPr>
        <w:t xml:space="preserve">Forecast bias </w:t>
      </w:r>
      <w:r w:rsidRPr="002C77B3">
        <w:rPr>
          <w:rFonts w:ascii="Calibri" w:hAnsi="Calibri" w:cs="Calibri"/>
          <w:color w:val="00B050"/>
          <w:sz w:val="28"/>
          <w:szCs w:val="28"/>
        </w:rPr>
        <w:t>(or forecast error) = Actual sales – Forecast</w:t>
      </w:r>
    </w:p>
    <w:p w14:paraId="21F7ACF1" w14:textId="0D349405" w:rsidR="002C77B3" w:rsidRPr="002C77B3" w:rsidRDefault="002C77B3" w:rsidP="002C77B3">
      <w:pPr>
        <w:spacing w:after="0"/>
        <w:ind w:firstLine="708"/>
        <w:rPr>
          <w:rFonts w:ascii="Calibri" w:hAnsi="Calibri" w:cs="Calibri"/>
          <w:color w:val="00B050"/>
          <w:sz w:val="28"/>
          <w:szCs w:val="28"/>
        </w:rPr>
      </w:pPr>
      <w:r w:rsidRPr="002C77B3">
        <w:rPr>
          <w:rFonts w:ascii="Calibri" w:hAnsi="Calibri" w:cs="Calibri"/>
          <w:color w:val="00B050"/>
          <w:sz w:val="28"/>
          <w:szCs w:val="28"/>
        </w:rPr>
        <w:t>This measurement gives an indication of over or under forecasting</w:t>
      </w:r>
      <w:r>
        <w:rPr>
          <w:rFonts w:ascii="Calibri" w:hAnsi="Calibri" w:cs="Calibri"/>
          <w:color w:val="00B050"/>
          <w:sz w:val="28"/>
          <w:szCs w:val="28"/>
        </w:rPr>
        <w:t>.</w:t>
      </w:r>
    </w:p>
    <w:p w14:paraId="1D0FA89B" w14:textId="77777777" w:rsidR="002C77B3" w:rsidRPr="002C77B3" w:rsidRDefault="002C77B3" w:rsidP="002C77B3">
      <w:pPr>
        <w:pStyle w:val="Paragraphedeliste"/>
        <w:numPr>
          <w:ilvl w:val="0"/>
          <w:numId w:val="9"/>
        </w:numPr>
        <w:spacing w:after="0"/>
        <w:rPr>
          <w:rFonts w:ascii="Calibri" w:hAnsi="Calibri" w:cs="Calibri"/>
          <w:color w:val="00B050"/>
          <w:sz w:val="28"/>
          <w:szCs w:val="28"/>
        </w:rPr>
      </w:pPr>
      <w:r w:rsidRPr="002C77B3">
        <w:rPr>
          <w:rFonts w:ascii="Calibri" w:hAnsi="Calibri" w:cs="Calibri"/>
          <w:b/>
          <w:bCs/>
          <w:color w:val="00B050"/>
          <w:sz w:val="28"/>
          <w:szCs w:val="28"/>
        </w:rPr>
        <w:t xml:space="preserve">Forecast accuracy </w:t>
      </w:r>
      <w:r w:rsidRPr="002C77B3">
        <w:rPr>
          <w:rFonts w:ascii="Calibri" w:hAnsi="Calibri" w:cs="Calibri"/>
          <w:color w:val="00B050"/>
          <w:sz w:val="28"/>
          <w:szCs w:val="28"/>
        </w:rPr>
        <w:t>= measure of the accuracy of the forecast</w:t>
      </w:r>
    </w:p>
    <w:p w14:paraId="6B9C36B4" w14:textId="76A403D9" w:rsidR="002C77B3" w:rsidRPr="002C77B3" w:rsidRDefault="002C77B3" w:rsidP="002C77B3">
      <w:pPr>
        <w:spacing w:after="0"/>
        <w:ind w:left="708"/>
        <w:rPr>
          <w:rFonts w:ascii="Calibri" w:hAnsi="Calibri" w:cs="Calibri"/>
          <w:color w:val="00B050"/>
          <w:sz w:val="28"/>
          <w:szCs w:val="28"/>
        </w:rPr>
      </w:pPr>
      <w:r w:rsidRPr="002C77B3">
        <w:rPr>
          <w:rFonts w:ascii="Calibri" w:hAnsi="Calibri" w:cs="Calibri"/>
          <w:color w:val="00B050"/>
          <w:sz w:val="28"/>
          <w:szCs w:val="28"/>
        </w:rPr>
        <w:t>Lower forecast errors (positive or negative) mean more accurate forecasts</w:t>
      </w:r>
      <w:r>
        <w:rPr>
          <w:rFonts w:ascii="Calibri" w:hAnsi="Calibri" w:cs="Calibri"/>
          <w:color w:val="00B050"/>
          <w:sz w:val="28"/>
          <w:szCs w:val="28"/>
        </w:rPr>
        <w:t>.</w:t>
      </w:r>
    </w:p>
    <w:p w14:paraId="5430D617" w14:textId="52E6ADBD" w:rsidR="002C77B3" w:rsidRPr="002C77B3" w:rsidRDefault="002C77B3" w:rsidP="002C77B3">
      <w:pPr>
        <w:pStyle w:val="Paragraphedeliste"/>
        <w:numPr>
          <w:ilvl w:val="0"/>
          <w:numId w:val="9"/>
        </w:numPr>
        <w:spacing w:after="0"/>
        <w:rPr>
          <w:rFonts w:ascii="Calibri" w:hAnsi="Calibri" w:cs="Calibri"/>
          <w:color w:val="00B050"/>
          <w:sz w:val="28"/>
          <w:szCs w:val="28"/>
        </w:rPr>
      </w:pPr>
      <w:r w:rsidRPr="002C77B3">
        <w:rPr>
          <w:rFonts w:ascii="Calibri" w:hAnsi="Calibri" w:cs="Calibri"/>
          <w:b/>
          <w:bCs/>
          <w:color w:val="00B050"/>
          <w:sz w:val="28"/>
          <w:szCs w:val="28"/>
        </w:rPr>
        <w:t>Mean Absolute Deviation (MAD)</w:t>
      </w:r>
      <w:r>
        <w:rPr>
          <w:rFonts w:ascii="Calibri" w:hAnsi="Calibri" w:cs="Calibri"/>
          <w:b/>
          <w:bCs/>
          <w:color w:val="00B050"/>
          <w:sz w:val="28"/>
          <w:szCs w:val="28"/>
        </w:rPr>
        <w:t xml:space="preserve"> = </w:t>
      </w:r>
      <w:r w:rsidRPr="002C77B3">
        <w:rPr>
          <w:rFonts w:ascii="Calibri" w:hAnsi="Calibri" w:cs="Calibri"/>
          <w:color w:val="00B050"/>
          <w:sz w:val="28"/>
          <w:szCs w:val="28"/>
        </w:rPr>
        <w:t>Average of the absolute forecast bias over the last n time buckets</w:t>
      </w:r>
      <w:r>
        <w:rPr>
          <w:rFonts w:ascii="Calibri" w:hAnsi="Calibri" w:cs="Calibri"/>
          <w:color w:val="00B050"/>
          <w:sz w:val="28"/>
          <w:szCs w:val="28"/>
        </w:rPr>
        <w:t>.</w:t>
      </w:r>
    </w:p>
    <w:p w14:paraId="4DF6517E" w14:textId="77777777" w:rsidR="002C77B3" w:rsidRDefault="002C77B3" w:rsidP="00736EAF">
      <w:pPr>
        <w:rPr>
          <w:rFonts w:ascii="Calibri" w:hAnsi="Calibri" w:cs="Calibri"/>
          <w:sz w:val="28"/>
          <w:szCs w:val="28"/>
        </w:rPr>
      </w:pPr>
    </w:p>
    <w:p w14:paraId="4CDBEDE9" w14:textId="436FDBD0" w:rsidR="00736EAF" w:rsidRPr="005F0CA1" w:rsidRDefault="00736EAF" w:rsidP="00736EAF">
      <w:pPr>
        <w:rPr>
          <w:rFonts w:ascii="Calibri" w:hAnsi="Calibri" w:cs="Calibri"/>
          <w:sz w:val="36"/>
          <w:szCs w:val="36"/>
          <w:u w:val="single"/>
        </w:rPr>
      </w:pPr>
      <w:r w:rsidRPr="00E87CC9">
        <w:rPr>
          <w:rFonts w:ascii="Calibri" w:hAnsi="Calibri" w:cs="Calibri"/>
          <w:b/>
          <w:bCs/>
          <w:sz w:val="36"/>
          <w:szCs w:val="36"/>
          <w:u w:val="single"/>
        </w:rPr>
        <w:t xml:space="preserve">Exercise 4: What kind of external </w:t>
      </w:r>
      <w:r w:rsidR="00E479A7" w:rsidRPr="00E87CC9">
        <w:rPr>
          <w:rFonts w:ascii="Calibri" w:hAnsi="Calibri" w:cs="Calibri"/>
          <w:b/>
          <w:bCs/>
          <w:sz w:val="36"/>
          <w:szCs w:val="36"/>
          <w:u w:val="single"/>
        </w:rPr>
        <w:t xml:space="preserve">factors do </w:t>
      </w:r>
      <w:r w:rsidRPr="00E87CC9">
        <w:rPr>
          <w:rFonts w:ascii="Calibri" w:hAnsi="Calibri" w:cs="Calibri"/>
          <w:b/>
          <w:bCs/>
          <w:sz w:val="36"/>
          <w:szCs w:val="36"/>
          <w:u w:val="single"/>
        </w:rPr>
        <w:t xml:space="preserve">influence </w:t>
      </w:r>
      <w:r w:rsidR="00AE4989">
        <w:rPr>
          <w:rFonts w:ascii="Calibri" w:hAnsi="Calibri" w:cs="Calibri"/>
          <w:b/>
          <w:bCs/>
          <w:sz w:val="36"/>
          <w:szCs w:val="36"/>
          <w:u w:val="single"/>
        </w:rPr>
        <w:t xml:space="preserve">the </w:t>
      </w:r>
      <w:r w:rsidR="00E479A7" w:rsidRPr="00E87CC9">
        <w:rPr>
          <w:rFonts w:ascii="Calibri" w:hAnsi="Calibri" w:cs="Calibri"/>
          <w:b/>
          <w:bCs/>
          <w:sz w:val="36"/>
          <w:szCs w:val="36"/>
          <w:u w:val="single"/>
        </w:rPr>
        <w:t>demand</w:t>
      </w:r>
      <w:r w:rsidRPr="00E87CC9">
        <w:rPr>
          <w:rFonts w:ascii="Calibri" w:hAnsi="Calibri" w:cs="Calibri"/>
          <w:b/>
          <w:bCs/>
          <w:sz w:val="36"/>
          <w:szCs w:val="36"/>
          <w:u w:val="single"/>
        </w:rPr>
        <w:t xml:space="preserve"> </w:t>
      </w:r>
      <w:r w:rsidR="00AE4989">
        <w:rPr>
          <w:rFonts w:ascii="Calibri" w:hAnsi="Calibri" w:cs="Calibri"/>
          <w:b/>
          <w:bCs/>
          <w:sz w:val="36"/>
          <w:szCs w:val="36"/>
          <w:u w:val="single"/>
        </w:rPr>
        <w:t xml:space="preserve">for your product </w:t>
      </w:r>
      <w:r w:rsidRPr="00E87CC9">
        <w:rPr>
          <w:rFonts w:ascii="Calibri" w:hAnsi="Calibri" w:cs="Calibri"/>
          <w:b/>
          <w:bCs/>
          <w:sz w:val="36"/>
          <w:szCs w:val="36"/>
          <w:u w:val="single"/>
        </w:rPr>
        <w:t>and should be included in the forecast?</w:t>
      </w:r>
      <w:r w:rsidR="0029419C" w:rsidRPr="00E87CC9">
        <w:rPr>
          <w:rFonts w:ascii="Calibri" w:hAnsi="Calibri" w:cs="Calibri"/>
          <w:b/>
          <w:bCs/>
          <w:sz w:val="36"/>
          <w:szCs w:val="36"/>
          <w:u w:val="single"/>
        </w:rPr>
        <w:t xml:space="preserve"> </w:t>
      </w:r>
      <w:r w:rsidR="0029419C" w:rsidRPr="0087537E">
        <w:rPr>
          <w:rFonts w:ascii="Calibri" w:hAnsi="Calibri" w:cs="Calibri"/>
          <w:b/>
          <w:bCs/>
          <w:sz w:val="36"/>
          <w:szCs w:val="36"/>
          <w:u w:val="single"/>
        </w:rPr>
        <w:t xml:space="preserve">Name </w:t>
      </w:r>
      <w:r w:rsidR="0087537E" w:rsidRPr="0087537E">
        <w:rPr>
          <w:rFonts w:ascii="Calibri" w:hAnsi="Calibri" w:cs="Calibri"/>
          <w:b/>
          <w:bCs/>
          <w:sz w:val="36"/>
          <w:szCs w:val="36"/>
          <w:u w:val="single"/>
        </w:rPr>
        <w:t>5</w:t>
      </w:r>
      <w:r w:rsidR="0029419C" w:rsidRPr="0087537E">
        <w:rPr>
          <w:rFonts w:ascii="Calibri" w:hAnsi="Calibri" w:cs="Calibri"/>
          <w:b/>
          <w:bCs/>
          <w:sz w:val="36"/>
          <w:szCs w:val="36"/>
          <w:u w:val="single"/>
        </w:rPr>
        <w:t xml:space="preserve"> of them.</w:t>
      </w:r>
    </w:p>
    <w:p w14:paraId="2587771F" w14:textId="3FB990E3" w:rsidR="0029419C" w:rsidRPr="00F1317E" w:rsidRDefault="00F1317E" w:rsidP="00F1317E">
      <w:pPr>
        <w:pStyle w:val="Paragraphedeliste"/>
        <w:numPr>
          <w:ilvl w:val="0"/>
          <w:numId w:val="9"/>
        </w:numPr>
        <w:spacing w:before="240" w:after="240"/>
        <w:rPr>
          <w:rFonts w:ascii="Calibri" w:hAnsi="Calibri" w:cs="Calibri"/>
          <w:color w:val="00B050"/>
          <w:sz w:val="28"/>
          <w:szCs w:val="28"/>
        </w:rPr>
      </w:pPr>
      <w:r w:rsidRPr="00F1317E">
        <w:rPr>
          <w:rFonts w:ascii="Calibri" w:hAnsi="Calibri" w:cs="Calibri"/>
          <w:color w:val="00B050"/>
          <w:sz w:val="28"/>
          <w:szCs w:val="28"/>
        </w:rPr>
        <w:t>Fuel prices: the tendency to switch from personal cars to bicycles will increase if fuel prices increase.</w:t>
      </w:r>
    </w:p>
    <w:p w14:paraId="20AE797E" w14:textId="4D2EFDD5" w:rsidR="00F1317E" w:rsidRPr="00F1317E" w:rsidRDefault="00F1317E" w:rsidP="00F1317E">
      <w:pPr>
        <w:pStyle w:val="Paragraphedeliste"/>
        <w:numPr>
          <w:ilvl w:val="0"/>
          <w:numId w:val="9"/>
        </w:numPr>
        <w:spacing w:before="240" w:after="240"/>
        <w:rPr>
          <w:rFonts w:ascii="Calibri" w:hAnsi="Calibri" w:cs="Calibri"/>
          <w:color w:val="00B050"/>
          <w:sz w:val="28"/>
          <w:szCs w:val="28"/>
        </w:rPr>
      </w:pPr>
      <w:r w:rsidRPr="00F1317E">
        <w:rPr>
          <w:rFonts w:ascii="Calibri" w:hAnsi="Calibri" w:cs="Calibri"/>
          <w:color w:val="00B050"/>
          <w:sz w:val="28"/>
          <w:szCs w:val="28"/>
        </w:rPr>
        <w:t>The bicycle network: the better the network, the more bicycles will be used.</w:t>
      </w:r>
    </w:p>
    <w:p w14:paraId="45591900" w14:textId="61A8E4F1" w:rsidR="00F1317E" w:rsidRPr="00AE4989" w:rsidRDefault="00AE4989" w:rsidP="00F1317E">
      <w:pPr>
        <w:pStyle w:val="Paragraphedeliste"/>
        <w:numPr>
          <w:ilvl w:val="0"/>
          <w:numId w:val="9"/>
        </w:numPr>
        <w:spacing w:before="240" w:after="240"/>
        <w:rPr>
          <w:rFonts w:ascii="Calibri" w:hAnsi="Calibri" w:cs="Calibri"/>
          <w:color w:val="00B050"/>
          <w:sz w:val="28"/>
          <w:szCs w:val="28"/>
        </w:rPr>
      </w:pPr>
      <w:r w:rsidRPr="00AE4989">
        <w:rPr>
          <w:rFonts w:ascii="Calibri" w:hAnsi="Calibri" w:cs="Calibri"/>
          <w:color w:val="00B050"/>
          <w:sz w:val="28"/>
          <w:szCs w:val="28"/>
        </w:rPr>
        <w:t>New competitor: if a new competitor arrives</w:t>
      </w:r>
      <w:r>
        <w:rPr>
          <w:rFonts w:ascii="Calibri" w:hAnsi="Calibri" w:cs="Calibri"/>
          <w:color w:val="00B050"/>
          <w:sz w:val="28"/>
          <w:szCs w:val="28"/>
        </w:rPr>
        <w:t xml:space="preserve"> on the market</w:t>
      </w:r>
      <w:r w:rsidRPr="00AE4989">
        <w:rPr>
          <w:rFonts w:ascii="Calibri" w:hAnsi="Calibri" w:cs="Calibri"/>
          <w:color w:val="00B050"/>
          <w:sz w:val="28"/>
          <w:szCs w:val="28"/>
        </w:rPr>
        <w:t>, we are at risk of losing some customers.</w:t>
      </w:r>
    </w:p>
    <w:p w14:paraId="1678082A" w14:textId="4D376D2B" w:rsidR="00AE4989" w:rsidRPr="00095EF3" w:rsidRDefault="00B5251F" w:rsidP="00F1317E">
      <w:pPr>
        <w:pStyle w:val="Paragraphedeliste"/>
        <w:numPr>
          <w:ilvl w:val="0"/>
          <w:numId w:val="9"/>
        </w:numPr>
        <w:spacing w:before="240" w:after="240"/>
        <w:rPr>
          <w:rFonts w:ascii="Calibri" w:hAnsi="Calibri" w:cs="Calibri"/>
          <w:color w:val="00B050"/>
          <w:sz w:val="28"/>
          <w:szCs w:val="28"/>
        </w:rPr>
      </w:pPr>
      <w:r w:rsidRPr="0005054F">
        <w:rPr>
          <w:rFonts w:ascii="Calibri" w:eastAsia="Times New Roman" w:hAnsi="Calibri" w:cs="Calibri"/>
          <w:color w:val="00B050"/>
          <w:kern w:val="0"/>
          <w:sz w:val="28"/>
          <w:szCs w:val="28"/>
          <w:lang w:eastAsia="fr-BE"/>
          <w14:ligatures w14:val="none"/>
        </w:rPr>
        <w:t>Decrease of</w:t>
      </w:r>
      <w:r w:rsidR="00095EF3">
        <w:rPr>
          <w:rFonts w:ascii="Calibri" w:eastAsia="Times New Roman" w:hAnsi="Calibri" w:cs="Calibri"/>
          <w:color w:val="00B050"/>
          <w:kern w:val="0"/>
          <w:sz w:val="28"/>
          <w:szCs w:val="28"/>
          <w:lang w:eastAsia="fr-BE"/>
          <w14:ligatures w14:val="none"/>
        </w:rPr>
        <w:t xml:space="preserve"> Belgian</w:t>
      </w:r>
      <w:r w:rsidRPr="0005054F">
        <w:rPr>
          <w:rFonts w:ascii="Calibri" w:eastAsia="Times New Roman" w:hAnsi="Calibri" w:cs="Calibri"/>
          <w:color w:val="00B050"/>
          <w:kern w:val="0"/>
          <w:sz w:val="28"/>
          <w:szCs w:val="28"/>
          <w:lang w:eastAsia="fr-BE"/>
          <w14:ligatures w14:val="none"/>
        </w:rPr>
        <w:t xml:space="preserve"> population's purchasing power</w:t>
      </w:r>
      <w:r w:rsidRPr="00B5251F">
        <w:rPr>
          <w:rFonts w:ascii="Calibri" w:eastAsia="Times New Roman" w:hAnsi="Calibri" w:cs="Calibri"/>
          <w:color w:val="00B050"/>
          <w:kern w:val="0"/>
          <w:sz w:val="28"/>
          <w:szCs w:val="28"/>
          <w:lang w:eastAsia="fr-BE"/>
          <w14:ligatures w14:val="none"/>
        </w:rPr>
        <w:t>.</w:t>
      </w:r>
    </w:p>
    <w:p w14:paraId="2B1B4D3E" w14:textId="105C98AE" w:rsidR="00095EF3" w:rsidRPr="00B5251F" w:rsidRDefault="00095EF3" w:rsidP="00F1317E">
      <w:pPr>
        <w:pStyle w:val="Paragraphedeliste"/>
        <w:numPr>
          <w:ilvl w:val="0"/>
          <w:numId w:val="9"/>
        </w:numPr>
        <w:spacing w:before="240" w:after="240"/>
        <w:rPr>
          <w:rFonts w:ascii="Calibri" w:hAnsi="Calibri" w:cs="Calibri"/>
          <w:color w:val="00B050"/>
          <w:sz w:val="28"/>
          <w:szCs w:val="28"/>
        </w:rPr>
      </w:pPr>
      <w:r>
        <w:rPr>
          <w:rFonts w:ascii="Calibri" w:eastAsia="Times New Roman" w:hAnsi="Calibri" w:cs="Calibri"/>
          <w:color w:val="00B050"/>
          <w:kern w:val="0"/>
          <w:sz w:val="28"/>
          <w:szCs w:val="28"/>
          <w:lang w:eastAsia="fr-BE"/>
          <w14:ligatures w14:val="none"/>
        </w:rPr>
        <w:t>Weather: if it rains much more one year, it’s probable that bicycle usage will decrease that year.</w:t>
      </w:r>
    </w:p>
    <w:p w14:paraId="084BD9BE" w14:textId="77777777" w:rsidR="0087537E" w:rsidRDefault="0087537E" w:rsidP="00AC5877">
      <w:pPr>
        <w:rPr>
          <w:rFonts w:ascii="Calibri" w:hAnsi="Calibri" w:cs="Calibri"/>
          <w:b/>
          <w:bCs/>
          <w:sz w:val="36"/>
          <w:szCs w:val="36"/>
          <w:u w:val="single"/>
        </w:rPr>
      </w:pPr>
    </w:p>
    <w:p w14:paraId="01BFD61F" w14:textId="2BB6363F" w:rsidR="00AC5877" w:rsidRPr="005F0CA1" w:rsidRDefault="00AC5877" w:rsidP="00AC5877">
      <w:pPr>
        <w:rPr>
          <w:rFonts w:ascii="Calibri" w:hAnsi="Calibri" w:cs="Calibri"/>
          <w:b/>
          <w:bCs/>
          <w:sz w:val="36"/>
          <w:szCs w:val="36"/>
          <w:u w:val="single"/>
        </w:rPr>
      </w:pPr>
      <w:r w:rsidRPr="00E87CC9">
        <w:rPr>
          <w:rFonts w:ascii="Calibri" w:hAnsi="Calibri" w:cs="Calibri"/>
          <w:b/>
          <w:bCs/>
          <w:sz w:val="36"/>
          <w:szCs w:val="36"/>
          <w:u w:val="single"/>
        </w:rPr>
        <w:lastRenderedPageBreak/>
        <w:t xml:space="preserve">Exercise 5: </w:t>
      </w:r>
      <w:r w:rsidR="005636A5" w:rsidRPr="005F0CA1">
        <w:rPr>
          <w:rFonts w:ascii="Calibri" w:hAnsi="Calibri" w:cs="Calibri"/>
          <w:b/>
          <w:bCs/>
          <w:sz w:val="36"/>
          <w:szCs w:val="36"/>
          <w:u w:val="single"/>
        </w:rPr>
        <w:t>F</w:t>
      </w:r>
      <w:r w:rsidRPr="005F0CA1">
        <w:rPr>
          <w:rFonts w:ascii="Calibri" w:hAnsi="Calibri" w:cs="Calibri"/>
          <w:b/>
          <w:bCs/>
          <w:sz w:val="36"/>
          <w:szCs w:val="36"/>
          <w:u w:val="single"/>
        </w:rPr>
        <w:t>orecast</w:t>
      </w:r>
      <w:r w:rsidR="00E87CC9" w:rsidRPr="005F0CA1">
        <w:rPr>
          <w:rFonts w:ascii="Calibri" w:hAnsi="Calibri" w:cs="Calibri"/>
          <w:b/>
          <w:bCs/>
          <w:sz w:val="36"/>
          <w:szCs w:val="36"/>
          <w:u w:val="single"/>
        </w:rPr>
        <w:t>ing</w:t>
      </w:r>
    </w:p>
    <w:p w14:paraId="50921C21" w14:textId="47B7991E" w:rsidR="001127D0" w:rsidRDefault="0058372C" w:rsidP="001127D0">
      <w:pPr>
        <w:rPr>
          <w:rFonts w:ascii="Calibri" w:hAnsi="Calibri" w:cs="Calibri"/>
          <w:sz w:val="28"/>
          <w:szCs w:val="28"/>
        </w:rPr>
      </w:pPr>
      <w:r w:rsidRPr="006F3982">
        <w:rPr>
          <w:rFonts w:ascii="Calibri" w:hAnsi="Calibri" w:cs="Calibri"/>
          <w:sz w:val="28"/>
          <w:szCs w:val="28"/>
        </w:rPr>
        <w:t>You are now ready to make the forecast</w:t>
      </w:r>
      <w:r w:rsidR="001127D0" w:rsidRPr="006F3982">
        <w:rPr>
          <w:rFonts w:ascii="Calibri" w:hAnsi="Calibri" w:cs="Calibri"/>
          <w:sz w:val="28"/>
          <w:szCs w:val="28"/>
        </w:rPr>
        <w:t xml:space="preserve">. You therefore obtain </w:t>
      </w:r>
      <w:r w:rsidRPr="006F3982">
        <w:rPr>
          <w:rFonts w:ascii="Calibri" w:hAnsi="Calibri" w:cs="Calibri"/>
          <w:sz w:val="28"/>
          <w:szCs w:val="28"/>
        </w:rPr>
        <w:t xml:space="preserve">this year and last year’s sales </w:t>
      </w:r>
      <w:r w:rsidR="001127D0" w:rsidRPr="006F3982">
        <w:rPr>
          <w:rFonts w:ascii="Calibri" w:hAnsi="Calibri" w:cs="Calibri"/>
          <w:sz w:val="28"/>
          <w:szCs w:val="28"/>
        </w:rPr>
        <w:t>figures</w:t>
      </w:r>
      <w:r w:rsidRPr="006F3982">
        <w:rPr>
          <w:rFonts w:ascii="Calibri" w:hAnsi="Calibri" w:cs="Calibri"/>
          <w:sz w:val="28"/>
          <w:szCs w:val="28"/>
        </w:rPr>
        <w:t xml:space="preserve">. </w:t>
      </w:r>
      <w:r w:rsidR="006F3982" w:rsidRPr="006F3982">
        <w:rPr>
          <w:rFonts w:ascii="Calibri" w:hAnsi="Calibri" w:cs="Calibri"/>
          <w:sz w:val="28"/>
          <w:szCs w:val="28"/>
        </w:rPr>
        <w:t>Go in the excel “ILP - Module 4 - Demand planning &amp; forecasting - Business case” and:</w:t>
      </w:r>
    </w:p>
    <w:p w14:paraId="3C36DC60" w14:textId="12A5C171" w:rsidR="006F3982" w:rsidRPr="006F3982" w:rsidRDefault="006F3982" w:rsidP="006F3982">
      <w:pPr>
        <w:pStyle w:val="Paragraphedeliste"/>
        <w:numPr>
          <w:ilvl w:val="0"/>
          <w:numId w:val="9"/>
        </w:numPr>
        <w:rPr>
          <w:rFonts w:ascii="Calibri" w:hAnsi="Calibri" w:cs="Calibri"/>
          <w:sz w:val="28"/>
          <w:szCs w:val="28"/>
        </w:rPr>
      </w:pPr>
      <w:r>
        <w:rPr>
          <w:rFonts w:ascii="Calibri" w:eastAsia="Times New Roman" w:hAnsi="Calibri" w:cs="Calibri"/>
          <w:color w:val="000000"/>
          <w:kern w:val="0"/>
          <w:sz w:val="28"/>
          <w:szCs w:val="28"/>
          <w:lang w:eastAsia="fr-BE"/>
          <w14:ligatures w14:val="none"/>
        </w:rPr>
        <w:t>F</w:t>
      </w:r>
      <w:r w:rsidRPr="006F3982">
        <w:rPr>
          <w:rFonts w:ascii="Calibri" w:eastAsia="Times New Roman" w:hAnsi="Calibri" w:cs="Calibri"/>
          <w:color w:val="000000"/>
          <w:kern w:val="0"/>
          <w:sz w:val="28"/>
          <w:szCs w:val="28"/>
          <w:lang w:eastAsia="fr-BE"/>
          <w14:ligatures w14:val="none"/>
        </w:rPr>
        <w:t xml:space="preserve">orecast the sales for </w:t>
      </w:r>
      <w:r>
        <w:rPr>
          <w:rFonts w:ascii="Calibri" w:eastAsia="Times New Roman" w:hAnsi="Calibri" w:cs="Calibri"/>
          <w:color w:val="000000"/>
          <w:kern w:val="0"/>
          <w:sz w:val="28"/>
          <w:szCs w:val="28"/>
          <w:lang w:eastAsia="fr-BE"/>
          <w14:ligatures w14:val="none"/>
        </w:rPr>
        <w:t>December 2025</w:t>
      </w:r>
      <w:r w:rsidRPr="006F3982">
        <w:rPr>
          <w:rFonts w:ascii="Calibri" w:eastAsia="Times New Roman" w:hAnsi="Calibri" w:cs="Calibri"/>
          <w:color w:val="000000"/>
          <w:kern w:val="0"/>
          <w:sz w:val="28"/>
          <w:szCs w:val="28"/>
          <w:lang w:eastAsia="fr-BE"/>
          <w14:ligatures w14:val="none"/>
        </w:rPr>
        <w:t xml:space="preserve"> using </w:t>
      </w:r>
      <w:r>
        <w:rPr>
          <w:rFonts w:ascii="Calibri" w:eastAsia="Times New Roman" w:hAnsi="Calibri" w:cs="Calibri"/>
          <w:color w:val="000000"/>
          <w:kern w:val="0"/>
          <w:sz w:val="28"/>
          <w:szCs w:val="28"/>
          <w:lang w:eastAsia="fr-BE"/>
          <w14:ligatures w14:val="none"/>
        </w:rPr>
        <w:t>6</w:t>
      </w:r>
      <w:r w:rsidRPr="006F3982">
        <w:rPr>
          <w:rFonts w:ascii="Calibri" w:eastAsia="Times New Roman" w:hAnsi="Calibri" w:cs="Calibri"/>
          <w:color w:val="000000"/>
          <w:kern w:val="0"/>
          <w:sz w:val="28"/>
          <w:szCs w:val="28"/>
          <w:lang w:eastAsia="fr-BE"/>
          <w14:ligatures w14:val="none"/>
        </w:rPr>
        <w:t xml:space="preserve"> months moving average</w:t>
      </w:r>
      <w:r>
        <w:rPr>
          <w:rFonts w:ascii="Calibri" w:eastAsia="Times New Roman" w:hAnsi="Calibri" w:cs="Calibri"/>
          <w:color w:val="000000"/>
          <w:kern w:val="0"/>
          <w:sz w:val="28"/>
          <w:szCs w:val="28"/>
          <w:lang w:eastAsia="fr-BE"/>
          <w14:ligatures w14:val="none"/>
        </w:rPr>
        <w:t xml:space="preserve"> (c</w:t>
      </w:r>
      <w:r w:rsidRPr="006F3982">
        <w:rPr>
          <w:rFonts w:ascii="Calibri" w:eastAsia="Times New Roman" w:hAnsi="Calibri" w:cs="Calibri"/>
          <w:color w:val="000000"/>
          <w:kern w:val="0"/>
          <w:sz w:val="28"/>
          <w:szCs w:val="28"/>
          <w:lang w:eastAsia="fr-BE"/>
          <w14:ligatures w14:val="none"/>
        </w:rPr>
        <w:t xml:space="preserve">ell in green the </w:t>
      </w:r>
      <w:r>
        <w:rPr>
          <w:rFonts w:ascii="Calibri" w:eastAsia="Times New Roman" w:hAnsi="Calibri" w:cs="Calibri"/>
          <w:color w:val="000000"/>
          <w:kern w:val="0"/>
          <w:sz w:val="28"/>
          <w:szCs w:val="28"/>
          <w:lang w:eastAsia="fr-BE"/>
          <w14:ligatures w14:val="none"/>
        </w:rPr>
        <w:t>Excel</w:t>
      </w:r>
      <w:r w:rsidRPr="006F3982">
        <w:rPr>
          <w:rFonts w:ascii="Calibri" w:eastAsia="Times New Roman" w:hAnsi="Calibri" w:cs="Calibri"/>
          <w:color w:val="000000"/>
          <w:kern w:val="0"/>
          <w:sz w:val="28"/>
          <w:szCs w:val="28"/>
          <w:lang w:eastAsia="fr-BE"/>
          <w14:ligatures w14:val="none"/>
        </w:rPr>
        <w:t>).</w:t>
      </w:r>
    </w:p>
    <w:p w14:paraId="41567117" w14:textId="5A88A31F" w:rsidR="006F3982" w:rsidRPr="006F3982" w:rsidRDefault="006F3982" w:rsidP="006F3982">
      <w:pPr>
        <w:pStyle w:val="Paragraphedeliste"/>
        <w:numPr>
          <w:ilvl w:val="0"/>
          <w:numId w:val="9"/>
        </w:numPr>
        <w:rPr>
          <w:rFonts w:ascii="Calibri" w:hAnsi="Calibri" w:cs="Calibri"/>
          <w:sz w:val="28"/>
          <w:szCs w:val="28"/>
        </w:rPr>
      </w:pPr>
      <w:r>
        <w:rPr>
          <w:rFonts w:ascii="Calibri" w:hAnsi="Calibri" w:cs="Calibri"/>
          <w:sz w:val="28"/>
          <w:szCs w:val="28"/>
        </w:rPr>
        <w:t xml:space="preserve">Do the forecast performance analysis for January to November, using </w:t>
      </w:r>
      <w:r>
        <w:rPr>
          <w:rFonts w:ascii="Calibri" w:eastAsia="Times New Roman" w:hAnsi="Calibri" w:cs="Calibri"/>
          <w:color w:val="000000"/>
          <w:kern w:val="0"/>
          <w:sz w:val="28"/>
          <w:szCs w:val="28"/>
          <w:lang w:eastAsia="fr-BE"/>
          <w14:ligatures w14:val="none"/>
        </w:rPr>
        <w:t>5</w:t>
      </w:r>
      <w:r w:rsidRPr="006F3982">
        <w:rPr>
          <w:rFonts w:ascii="Calibri" w:eastAsia="Times New Roman" w:hAnsi="Calibri" w:cs="Calibri"/>
          <w:color w:val="000000"/>
          <w:kern w:val="0"/>
          <w:sz w:val="28"/>
          <w:szCs w:val="28"/>
          <w:lang w:eastAsia="fr-BE"/>
          <w14:ligatures w14:val="none"/>
        </w:rPr>
        <w:t xml:space="preserve"> months moving average</w:t>
      </w:r>
      <w:r w:rsidR="00456908">
        <w:rPr>
          <w:rFonts w:ascii="Calibri" w:eastAsia="Times New Roman" w:hAnsi="Calibri" w:cs="Calibri"/>
          <w:color w:val="000000"/>
          <w:kern w:val="0"/>
          <w:sz w:val="28"/>
          <w:szCs w:val="28"/>
          <w:lang w:eastAsia="fr-BE"/>
          <w14:ligatures w14:val="none"/>
        </w:rPr>
        <w:t xml:space="preserve"> for the MAD</w:t>
      </w:r>
      <w:r>
        <w:rPr>
          <w:rFonts w:ascii="Calibri" w:eastAsia="Times New Roman" w:hAnsi="Calibri" w:cs="Calibri"/>
          <w:color w:val="000000"/>
          <w:kern w:val="0"/>
          <w:sz w:val="28"/>
          <w:szCs w:val="28"/>
          <w:lang w:eastAsia="fr-BE"/>
          <w14:ligatures w14:val="none"/>
        </w:rPr>
        <w:t xml:space="preserve"> (cells in orange in the Excel).</w:t>
      </w:r>
    </w:p>
    <w:p w14:paraId="10CFDD70" w14:textId="54252436" w:rsidR="006F3982" w:rsidRPr="006F3982" w:rsidRDefault="006F3982" w:rsidP="006F3982">
      <w:pPr>
        <w:pStyle w:val="Paragraphedeliste"/>
        <w:numPr>
          <w:ilvl w:val="0"/>
          <w:numId w:val="9"/>
        </w:numPr>
        <w:rPr>
          <w:rFonts w:ascii="Calibri" w:hAnsi="Calibri" w:cs="Calibri"/>
          <w:sz w:val="28"/>
          <w:szCs w:val="28"/>
        </w:rPr>
      </w:pPr>
      <w:r>
        <w:rPr>
          <w:rFonts w:ascii="Calibri" w:eastAsia="Times New Roman" w:hAnsi="Calibri" w:cs="Calibri"/>
          <w:color w:val="000000"/>
          <w:kern w:val="0"/>
          <w:sz w:val="28"/>
          <w:szCs w:val="28"/>
          <w:lang w:eastAsia="fr-BE"/>
          <w14:ligatures w14:val="none"/>
        </w:rPr>
        <w:t>Make a graph to visualize what is/are the biggest sales period(s) and what is/are the lowest sales period(s).</w:t>
      </w:r>
    </w:p>
    <w:p w14:paraId="687C114F" w14:textId="7F81D925" w:rsidR="006F3982" w:rsidRPr="00456908" w:rsidRDefault="006F3982" w:rsidP="006F3982">
      <w:pPr>
        <w:pStyle w:val="Paragraphedeliste"/>
        <w:numPr>
          <w:ilvl w:val="0"/>
          <w:numId w:val="9"/>
        </w:numPr>
        <w:rPr>
          <w:rFonts w:ascii="Calibri" w:hAnsi="Calibri" w:cs="Calibri"/>
          <w:sz w:val="28"/>
          <w:szCs w:val="28"/>
        </w:rPr>
      </w:pPr>
      <w:r>
        <w:rPr>
          <w:rFonts w:ascii="Calibri" w:eastAsia="Times New Roman" w:hAnsi="Calibri" w:cs="Calibri"/>
          <w:color w:val="000000"/>
          <w:kern w:val="0"/>
          <w:sz w:val="28"/>
          <w:szCs w:val="28"/>
          <w:lang w:eastAsia="fr-BE"/>
          <w14:ligatures w14:val="none"/>
        </w:rPr>
        <w:t>Can you interpret why one can see those peaks and drops at these specific periods?</w:t>
      </w:r>
    </w:p>
    <w:p w14:paraId="6B850D7F" w14:textId="789709B0" w:rsidR="00456908" w:rsidRPr="00896784" w:rsidRDefault="00456908" w:rsidP="00456908">
      <w:pPr>
        <w:pStyle w:val="Paragraphedeliste"/>
        <w:numPr>
          <w:ilvl w:val="0"/>
          <w:numId w:val="10"/>
        </w:numPr>
        <w:rPr>
          <w:rFonts w:ascii="Calibri" w:hAnsi="Calibri" w:cs="Calibri"/>
          <w:color w:val="00B050"/>
          <w:sz w:val="28"/>
          <w:szCs w:val="28"/>
        </w:rPr>
      </w:pPr>
      <w:r w:rsidRPr="00896784">
        <w:rPr>
          <w:rFonts w:ascii="Calibri" w:eastAsia="Times New Roman" w:hAnsi="Calibri" w:cs="Calibri"/>
          <w:color w:val="00B050"/>
          <w:kern w:val="0"/>
          <w:sz w:val="28"/>
          <w:szCs w:val="28"/>
          <w:lang w:eastAsia="fr-BE"/>
          <w14:ligatures w14:val="none"/>
        </w:rPr>
        <w:t>Sales reach their peak during the spring. This is because weather is better and so people start to use bicycles again and so</w:t>
      </w:r>
      <w:r w:rsidR="00780428">
        <w:rPr>
          <w:rFonts w:ascii="Calibri" w:eastAsia="Times New Roman" w:hAnsi="Calibri" w:cs="Calibri"/>
          <w:color w:val="00B050"/>
          <w:kern w:val="0"/>
          <w:sz w:val="28"/>
          <w:szCs w:val="28"/>
          <w:lang w:eastAsia="fr-BE"/>
          <w14:ligatures w14:val="none"/>
        </w:rPr>
        <w:t xml:space="preserve"> </w:t>
      </w:r>
      <w:proofErr w:type="gramStart"/>
      <w:r w:rsidR="00780428">
        <w:rPr>
          <w:rFonts w:ascii="Calibri" w:eastAsia="Times New Roman" w:hAnsi="Calibri" w:cs="Calibri"/>
          <w:color w:val="00B050"/>
          <w:kern w:val="0"/>
          <w:sz w:val="28"/>
          <w:szCs w:val="28"/>
          <w:lang w:eastAsia="fr-BE"/>
          <w14:ligatures w14:val="none"/>
        </w:rPr>
        <w:t>to</w:t>
      </w:r>
      <w:r w:rsidRPr="00896784">
        <w:rPr>
          <w:rFonts w:ascii="Calibri" w:eastAsia="Times New Roman" w:hAnsi="Calibri" w:cs="Calibri"/>
          <w:color w:val="00B050"/>
          <w:kern w:val="0"/>
          <w:sz w:val="28"/>
          <w:szCs w:val="28"/>
          <w:lang w:eastAsia="fr-BE"/>
          <w14:ligatures w14:val="none"/>
        </w:rPr>
        <w:t xml:space="preserve"> buy</w:t>
      </w:r>
      <w:proofErr w:type="gramEnd"/>
      <w:r w:rsidRPr="00896784">
        <w:rPr>
          <w:rFonts w:ascii="Calibri" w:eastAsia="Times New Roman" w:hAnsi="Calibri" w:cs="Calibri"/>
          <w:color w:val="00B050"/>
          <w:kern w:val="0"/>
          <w:sz w:val="28"/>
          <w:szCs w:val="28"/>
          <w:lang w:eastAsia="fr-BE"/>
          <w14:ligatures w14:val="none"/>
        </w:rPr>
        <w:t xml:space="preserve"> new ones. </w:t>
      </w:r>
    </w:p>
    <w:p w14:paraId="4C209494" w14:textId="5C005821" w:rsidR="00456908" w:rsidRPr="00896784" w:rsidRDefault="00413518" w:rsidP="00456908">
      <w:pPr>
        <w:pStyle w:val="Paragraphedeliste"/>
        <w:numPr>
          <w:ilvl w:val="0"/>
          <w:numId w:val="10"/>
        </w:numPr>
        <w:rPr>
          <w:rFonts w:ascii="Calibri" w:hAnsi="Calibri" w:cs="Calibri"/>
          <w:color w:val="00B050"/>
          <w:sz w:val="28"/>
          <w:szCs w:val="28"/>
        </w:rPr>
      </w:pPr>
      <w:r w:rsidRPr="00896784">
        <w:rPr>
          <w:rFonts w:ascii="Calibri" w:hAnsi="Calibri" w:cs="Calibri"/>
          <w:color w:val="00B050"/>
          <w:sz w:val="28"/>
          <w:szCs w:val="28"/>
        </w:rPr>
        <w:t>In July and August, Sales are lower because people are on holidays and do use the bicycles bought in Spring.</w:t>
      </w:r>
    </w:p>
    <w:p w14:paraId="58E8FEBC" w14:textId="52C3A15D" w:rsidR="00413518" w:rsidRPr="00896784" w:rsidRDefault="00413518" w:rsidP="00413518">
      <w:pPr>
        <w:pStyle w:val="Paragraphedeliste"/>
        <w:numPr>
          <w:ilvl w:val="0"/>
          <w:numId w:val="10"/>
        </w:numPr>
        <w:rPr>
          <w:rFonts w:ascii="Calibri" w:hAnsi="Calibri" w:cs="Calibri"/>
          <w:color w:val="00B050"/>
          <w:sz w:val="28"/>
          <w:szCs w:val="28"/>
        </w:rPr>
      </w:pPr>
      <w:r w:rsidRPr="00896784">
        <w:rPr>
          <w:rFonts w:ascii="Calibri" w:hAnsi="Calibri" w:cs="Calibri"/>
          <w:color w:val="00B050"/>
          <w:sz w:val="28"/>
          <w:szCs w:val="28"/>
        </w:rPr>
        <w:t>In September</w:t>
      </w:r>
      <w:r w:rsidR="00380E15">
        <w:rPr>
          <w:rFonts w:ascii="Calibri" w:hAnsi="Calibri" w:cs="Calibri"/>
          <w:color w:val="00B050"/>
          <w:sz w:val="28"/>
          <w:szCs w:val="28"/>
        </w:rPr>
        <w:t xml:space="preserve"> and October</w:t>
      </w:r>
      <w:r w:rsidRPr="00896784">
        <w:rPr>
          <w:rFonts w:ascii="Calibri" w:hAnsi="Calibri" w:cs="Calibri"/>
          <w:color w:val="00B050"/>
          <w:sz w:val="28"/>
          <w:szCs w:val="28"/>
        </w:rPr>
        <w:t xml:space="preserve">, there is another small peak because </w:t>
      </w:r>
      <w:r w:rsidR="005D104A">
        <w:rPr>
          <w:rFonts w:ascii="Calibri" w:hAnsi="Calibri" w:cs="Calibri"/>
          <w:color w:val="00B050"/>
          <w:sz w:val="28"/>
          <w:szCs w:val="28"/>
        </w:rPr>
        <w:t>some</w:t>
      </w:r>
      <w:r w:rsidRPr="00896784">
        <w:rPr>
          <w:rFonts w:ascii="Calibri" w:hAnsi="Calibri" w:cs="Calibri"/>
          <w:color w:val="00B050"/>
          <w:sz w:val="28"/>
          <w:szCs w:val="28"/>
        </w:rPr>
        <w:t xml:space="preserve"> people do replace their bicycles after having used them the whole spring and summer.</w:t>
      </w:r>
    </w:p>
    <w:p w14:paraId="18C4955C" w14:textId="20C814A2" w:rsidR="00413518" w:rsidRPr="00896784" w:rsidRDefault="00413518" w:rsidP="00413518">
      <w:pPr>
        <w:pStyle w:val="Paragraphedeliste"/>
        <w:numPr>
          <w:ilvl w:val="0"/>
          <w:numId w:val="10"/>
        </w:numPr>
        <w:rPr>
          <w:rFonts w:ascii="Calibri" w:hAnsi="Calibri" w:cs="Calibri"/>
          <w:color w:val="00B050"/>
          <w:sz w:val="28"/>
          <w:szCs w:val="28"/>
        </w:rPr>
      </w:pPr>
      <w:r w:rsidRPr="00896784">
        <w:rPr>
          <w:rFonts w:ascii="Calibri" w:hAnsi="Calibri" w:cs="Calibri"/>
          <w:color w:val="00B050"/>
          <w:sz w:val="28"/>
          <w:szCs w:val="28"/>
        </w:rPr>
        <w:t>In November, there is a drop as people do not buy bicycles anymore because of the weather and the days getting shorter.</w:t>
      </w:r>
    </w:p>
    <w:p w14:paraId="0A1458D4" w14:textId="582EC3C4" w:rsidR="00D80CD6" w:rsidRPr="00896784" w:rsidRDefault="00413518" w:rsidP="00D80CD6">
      <w:pPr>
        <w:pStyle w:val="Paragraphedeliste"/>
        <w:numPr>
          <w:ilvl w:val="0"/>
          <w:numId w:val="10"/>
        </w:numPr>
        <w:rPr>
          <w:rFonts w:ascii="Calibri" w:hAnsi="Calibri" w:cs="Calibri"/>
          <w:color w:val="00B050"/>
          <w:sz w:val="28"/>
          <w:szCs w:val="28"/>
        </w:rPr>
      </w:pPr>
      <w:r w:rsidRPr="00896784">
        <w:rPr>
          <w:rFonts w:ascii="Calibri" w:hAnsi="Calibri" w:cs="Calibri"/>
          <w:color w:val="00B050"/>
          <w:sz w:val="28"/>
          <w:szCs w:val="28"/>
        </w:rPr>
        <w:t xml:space="preserve">The peak in December is caused by Christmas </w:t>
      </w:r>
      <w:r w:rsidR="00380E15" w:rsidRPr="00896784">
        <w:rPr>
          <w:rFonts w:ascii="Calibri" w:hAnsi="Calibri" w:cs="Calibri"/>
          <w:color w:val="00B050"/>
          <w:sz w:val="28"/>
          <w:szCs w:val="28"/>
        </w:rPr>
        <w:t>when</w:t>
      </w:r>
      <w:r w:rsidRPr="00896784">
        <w:rPr>
          <w:rFonts w:ascii="Calibri" w:hAnsi="Calibri" w:cs="Calibri"/>
          <w:color w:val="00B050"/>
          <w:sz w:val="28"/>
          <w:szCs w:val="28"/>
        </w:rPr>
        <w:t xml:space="preserve"> some people do buy bicycles as gifts.</w:t>
      </w:r>
    </w:p>
    <w:p w14:paraId="230760D9" w14:textId="589CB037" w:rsidR="00D80CD6" w:rsidRDefault="00D80CD6" w:rsidP="00D80CD6">
      <w:pPr>
        <w:rPr>
          <w:rFonts w:ascii="Calibri" w:hAnsi="Calibri" w:cs="Calibri"/>
          <w:b/>
          <w:bCs/>
          <w:sz w:val="36"/>
          <w:szCs w:val="36"/>
          <w:u w:val="single"/>
        </w:rPr>
      </w:pPr>
      <w:r w:rsidRPr="00E87CC9">
        <w:rPr>
          <w:rFonts w:ascii="Calibri" w:hAnsi="Calibri" w:cs="Calibri"/>
          <w:b/>
          <w:bCs/>
          <w:sz w:val="36"/>
          <w:szCs w:val="36"/>
          <w:u w:val="single"/>
        </w:rPr>
        <w:t xml:space="preserve">Exercise </w:t>
      </w:r>
      <w:r>
        <w:rPr>
          <w:rFonts w:ascii="Calibri" w:hAnsi="Calibri" w:cs="Calibri"/>
          <w:b/>
          <w:bCs/>
          <w:sz w:val="36"/>
          <w:szCs w:val="36"/>
          <w:u w:val="single"/>
        </w:rPr>
        <w:t>6</w:t>
      </w:r>
      <w:r w:rsidRPr="00E87CC9">
        <w:rPr>
          <w:rFonts w:ascii="Calibri" w:hAnsi="Calibri" w:cs="Calibri"/>
          <w:b/>
          <w:bCs/>
          <w:sz w:val="36"/>
          <w:szCs w:val="36"/>
          <w:u w:val="single"/>
        </w:rPr>
        <w:t xml:space="preserve">: </w:t>
      </w:r>
      <w:r w:rsidRPr="005F0CA1">
        <w:rPr>
          <w:rFonts w:ascii="Calibri" w:hAnsi="Calibri" w:cs="Calibri"/>
          <w:b/>
          <w:bCs/>
          <w:sz w:val="36"/>
          <w:szCs w:val="36"/>
          <w:u w:val="single"/>
        </w:rPr>
        <w:t>Forecas</w:t>
      </w:r>
      <w:r>
        <w:rPr>
          <w:rFonts w:ascii="Calibri" w:hAnsi="Calibri" w:cs="Calibri"/>
          <w:b/>
          <w:bCs/>
          <w:sz w:val="36"/>
          <w:szCs w:val="36"/>
          <w:u w:val="single"/>
        </w:rPr>
        <w:t>t</w:t>
      </w:r>
      <w:r w:rsidR="000943D1">
        <w:rPr>
          <w:rFonts w:ascii="Calibri" w:hAnsi="Calibri" w:cs="Calibri"/>
          <w:b/>
          <w:bCs/>
          <w:sz w:val="36"/>
          <w:szCs w:val="36"/>
          <w:u w:val="single"/>
        </w:rPr>
        <w:t>ing</w:t>
      </w:r>
      <w:r>
        <w:rPr>
          <w:rFonts w:ascii="Calibri" w:hAnsi="Calibri" w:cs="Calibri"/>
          <w:b/>
          <w:bCs/>
          <w:sz w:val="36"/>
          <w:szCs w:val="36"/>
          <w:u w:val="single"/>
        </w:rPr>
        <w:t xml:space="preserve"> adjustment</w:t>
      </w:r>
    </w:p>
    <w:p w14:paraId="2B951196" w14:textId="77777777" w:rsidR="00967FDF" w:rsidRDefault="00D80CD6" w:rsidP="00D80CD6">
      <w:pPr>
        <w:rPr>
          <w:rFonts w:ascii="Calibri" w:hAnsi="Calibri" w:cs="Calibri"/>
          <w:sz w:val="28"/>
          <w:szCs w:val="28"/>
        </w:rPr>
      </w:pPr>
      <w:r w:rsidRPr="00D80CD6">
        <w:rPr>
          <w:rFonts w:ascii="Calibri" w:hAnsi="Calibri" w:cs="Calibri"/>
          <w:sz w:val="28"/>
          <w:szCs w:val="28"/>
        </w:rPr>
        <w:t xml:space="preserve">We are now in 2026, and February’s Sales have </w:t>
      </w:r>
      <w:r>
        <w:rPr>
          <w:rFonts w:ascii="Calibri" w:hAnsi="Calibri" w:cs="Calibri"/>
          <w:sz w:val="28"/>
          <w:szCs w:val="28"/>
        </w:rPr>
        <w:t>been much higher than usual</w:t>
      </w:r>
      <w:r w:rsidRPr="00D80CD6">
        <w:rPr>
          <w:rFonts w:ascii="Calibri" w:hAnsi="Calibri" w:cs="Calibri"/>
          <w:sz w:val="28"/>
          <w:szCs w:val="28"/>
        </w:rPr>
        <w:t>. Can you read the small text below and explain why?</w:t>
      </w:r>
      <w:r>
        <w:rPr>
          <w:rFonts w:ascii="Calibri" w:hAnsi="Calibri" w:cs="Calibri"/>
          <w:sz w:val="28"/>
          <w:szCs w:val="28"/>
        </w:rPr>
        <w:t xml:space="preserve"> </w:t>
      </w:r>
    </w:p>
    <w:p w14:paraId="53C25305" w14:textId="1A874BA3" w:rsidR="000B5D16" w:rsidRPr="000B5D16" w:rsidRDefault="000B5D16" w:rsidP="00D80CD6">
      <w:pPr>
        <w:rPr>
          <w:i/>
          <w:iCs/>
        </w:rPr>
      </w:pPr>
      <w:r w:rsidRPr="00343928">
        <w:rPr>
          <w:i/>
          <w:iCs/>
        </w:rPr>
        <w:t xml:space="preserve">Some good news in Belgium in the last few weeks have brought a wave of positivity across the country. The job market has shown encouraging signs, with small and medium-sized businesses reporting steady growth and new hiring initiatives. Meanwhile, cultural life is flourishing again, with local festivals and community events attracting large crowds and supporting local artists. </w:t>
      </w:r>
      <w:r w:rsidRPr="00967FDF">
        <w:rPr>
          <w:i/>
          <w:iCs/>
          <w:highlight w:val="yellow"/>
        </w:rPr>
        <w:t>One can also note that the cycle paths linking Brussels to Walloon Brabant and Flemish Brabant are finally finished.</w:t>
      </w:r>
      <w:r w:rsidRPr="00343928">
        <w:rPr>
          <w:i/>
          <w:iCs/>
        </w:rPr>
        <w:t xml:space="preserve"> Finally, in addition </w:t>
      </w:r>
      <w:r w:rsidRPr="00343928">
        <w:rPr>
          <w:i/>
          <w:iCs/>
        </w:rPr>
        <w:lastRenderedPageBreak/>
        <w:t>to this major step forward for sustainable mobility, several cities have announced new investments in renewable energy projects, including expanded solar panel installations on public buildings Altogether, these developments highlight a period of progress and renewed confidence throughout Belgium.</w:t>
      </w:r>
    </w:p>
    <w:p w14:paraId="5B434A24" w14:textId="3A527A84" w:rsidR="00967FDF" w:rsidRPr="00967FDF" w:rsidRDefault="00967FDF" w:rsidP="00D80CD6">
      <w:pPr>
        <w:rPr>
          <w:rFonts w:ascii="Calibri" w:hAnsi="Calibri" w:cs="Calibri"/>
          <w:color w:val="00B050"/>
          <w:sz w:val="28"/>
          <w:szCs w:val="28"/>
        </w:rPr>
      </w:pPr>
      <w:r w:rsidRPr="00967FDF">
        <w:rPr>
          <w:rFonts w:ascii="Calibri" w:hAnsi="Calibri" w:cs="Calibri"/>
          <w:color w:val="00B050"/>
          <w:sz w:val="28"/>
          <w:szCs w:val="28"/>
        </w:rPr>
        <w:t xml:space="preserve">This is because the cycle paths linking Brussels to Walloon Brabant and Flemish Brabant </w:t>
      </w:r>
      <w:r>
        <w:rPr>
          <w:rFonts w:ascii="Calibri" w:hAnsi="Calibri" w:cs="Calibri"/>
          <w:color w:val="00B050"/>
          <w:sz w:val="28"/>
          <w:szCs w:val="28"/>
        </w:rPr>
        <w:t>have</w:t>
      </w:r>
      <w:r w:rsidRPr="00967FDF">
        <w:rPr>
          <w:rFonts w:ascii="Calibri" w:hAnsi="Calibri" w:cs="Calibri"/>
          <w:color w:val="00B050"/>
          <w:sz w:val="28"/>
          <w:szCs w:val="28"/>
        </w:rPr>
        <w:t xml:space="preserve"> now been finished </w:t>
      </w:r>
      <w:r w:rsidRPr="00967FDF">
        <w:rPr>
          <w:rFonts w:ascii="Calibri" w:hAnsi="Calibri" w:cs="Calibri"/>
          <w:color w:val="00B050"/>
          <w:sz w:val="28"/>
          <w:szCs w:val="28"/>
        </w:rPr>
        <w:sym w:font="Wingdings" w:char="F0E0"/>
      </w:r>
      <w:r w:rsidRPr="00967FDF">
        <w:rPr>
          <w:rFonts w:ascii="Calibri" w:hAnsi="Calibri" w:cs="Calibri"/>
          <w:color w:val="00B050"/>
          <w:sz w:val="28"/>
          <w:szCs w:val="28"/>
        </w:rPr>
        <w:t xml:space="preserve"> Some people that use</w:t>
      </w:r>
      <w:r w:rsidR="00DC63B1">
        <w:rPr>
          <w:rFonts w:ascii="Calibri" w:hAnsi="Calibri" w:cs="Calibri"/>
          <w:color w:val="00B050"/>
          <w:sz w:val="28"/>
          <w:szCs w:val="28"/>
        </w:rPr>
        <w:t>d</w:t>
      </w:r>
      <w:r w:rsidRPr="00967FDF">
        <w:rPr>
          <w:rFonts w:ascii="Calibri" w:hAnsi="Calibri" w:cs="Calibri"/>
          <w:color w:val="00B050"/>
          <w:sz w:val="28"/>
          <w:szCs w:val="28"/>
        </w:rPr>
        <w:t xml:space="preserve"> to come by car from these provinces can now come by bicycles.</w:t>
      </w:r>
    </w:p>
    <w:p w14:paraId="17F37829" w14:textId="70EF68D1" w:rsidR="00D80CD6" w:rsidRDefault="00D80CD6" w:rsidP="00D80CD6">
      <w:pPr>
        <w:rPr>
          <w:rFonts w:ascii="Calibri" w:hAnsi="Calibri" w:cs="Calibri"/>
          <w:sz w:val="28"/>
          <w:szCs w:val="28"/>
        </w:rPr>
      </w:pPr>
      <w:r>
        <w:rPr>
          <w:rFonts w:ascii="Calibri" w:hAnsi="Calibri" w:cs="Calibri"/>
          <w:sz w:val="28"/>
          <w:szCs w:val="28"/>
        </w:rPr>
        <w:t>Do you think this increase is structural or not?</w:t>
      </w:r>
      <w:r w:rsidR="000943D1">
        <w:rPr>
          <w:rFonts w:ascii="Calibri" w:hAnsi="Calibri" w:cs="Calibri"/>
          <w:sz w:val="28"/>
          <w:szCs w:val="28"/>
        </w:rPr>
        <w:t xml:space="preserve"> </w:t>
      </w:r>
    </w:p>
    <w:p w14:paraId="5A7F56C3" w14:textId="0392D3CA" w:rsidR="00967FDF" w:rsidRPr="00C502D0" w:rsidRDefault="00C502D0" w:rsidP="00D80CD6">
      <w:pPr>
        <w:rPr>
          <w:rFonts w:ascii="Calibri" w:hAnsi="Calibri" w:cs="Calibri"/>
          <w:color w:val="00B050"/>
          <w:sz w:val="28"/>
          <w:szCs w:val="28"/>
        </w:rPr>
      </w:pPr>
      <w:r w:rsidRPr="00C502D0">
        <w:rPr>
          <w:rFonts w:ascii="Calibri" w:hAnsi="Calibri" w:cs="Calibri"/>
          <w:color w:val="00B050"/>
          <w:sz w:val="28"/>
          <w:szCs w:val="28"/>
        </w:rPr>
        <w:t>Yes,</w:t>
      </w:r>
      <w:r w:rsidR="00967FDF" w:rsidRPr="00C502D0">
        <w:rPr>
          <w:rFonts w:ascii="Calibri" w:hAnsi="Calibri" w:cs="Calibri"/>
          <w:color w:val="00B050"/>
          <w:sz w:val="28"/>
          <w:szCs w:val="28"/>
        </w:rPr>
        <w:t xml:space="preserve"> </w:t>
      </w:r>
      <w:r>
        <w:rPr>
          <w:rFonts w:ascii="Calibri" w:hAnsi="Calibri" w:cs="Calibri"/>
          <w:color w:val="00B050"/>
          <w:sz w:val="28"/>
          <w:szCs w:val="28"/>
        </w:rPr>
        <w:t>the increase</w:t>
      </w:r>
      <w:r w:rsidR="00967FDF" w:rsidRPr="00C502D0">
        <w:rPr>
          <w:rFonts w:ascii="Calibri" w:hAnsi="Calibri" w:cs="Calibri"/>
          <w:color w:val="00B050"/>
          <w:sz w:val="28"/>
          <w:szCs w:val="28"/>
        </w:rPr>
        <w:t xml:space="preserve"> is structural as </w:t>
      </w:r>
      <w:r w:rsidRPr="00C502D0">
        <w:rPr>
          <w:rFonts w:ascii="Calibri" w:hAnsi="Calibri" w:cs="Calibri"/>
          <w:color w:val="00B050"/>
          <w:sz w:val="28"/>
          <w:szCs w:val="28"/>
        </w:rPr>
        <w:t xml:space="preserve">this is due </w:t>
      </w:r>
      <w:r>
        <w:rPr>
          <w:rFonts w:ascii="Calibri" w:hAnsi="Calibri" w:cs="Calibri"/>
          <w:color w:val="00B050"/>
          <w:sz w:val="28"/>
          <w:szCs w:val="28"/>
        </w:rPr>
        <w:t>to a long-term improvement of the bicycle network. This means that this external factor will need to be considered to adjust the forecasts upwards.</w:t>
      </w:r>
    </w:p>
    <w:p w14:paraId="0F16D63A" w14:textId="77777777" w:rsidR="00343928" w:rsidRDefault="00343928" w:rsidP="00343928">
      <w:pPr>
        <w:rPr>
          <w:i/>
          <w:iCs/>
        </w:rPr>
      </w:pPr>
    </w:p>
    <w:p w14:paraId="7D496AED" w14:textId="77777777" w:rsidR="00343928" w:rsidRPr="00343928" w:rsidRDefault="00343928" w:rsidP="00343928">
      <w:pPr>
        <w:rPr>
          <w:i/>
          <w:iCs/>
        </w:rPr>
      </w:pPr>
    </w:p>
    <w:p w14:paraId="37CC9863" w14:textId="77777777" w:rsidR="00343928" w:rsidRPr="00D80CD6" w:rsidRDefault="00343928" w:rsidP="00D80CD6">
      <w:pPr>
        <w:rPr>
          <w:rFonts w:ascii="Calibri" w:hAnsi="Calibri" w:cs="Calibri"/>
          <w:sz w:val="28"/>
          <w:szCs w:val="28"/>
        </w:rPr>
      </w:pPr>
    </w:p>
    <w:p w14:paraId="6248EF0B" w14:textId="77777777" w:rsidR="00D80CD6" w:rsidRPr="00D80CD6" w:rsidRDefault="00D80CD6" w:rsidP="00D80CD6">
      <w:pPr>
        <w:rPr>
          <w:rFonts w:ascii="Calibri" w:hAnsi="Calibri" w:cs="Calibri"/>
          <w:sz w:val="28"/>
          <w:szCs w:val="28"/>
        </w:rPr>
      </w:pPr>
    </w:p>
    <w:p w14:paraId="48A964A9" w14:textId="77777777" w:rsidR="0029419C" w:rsidRPr="006F3982" w:rsidRDefault="0029419C" w:rsidP="00736EAF">
      <w:pPr>
        <w:rPr>
          <w:rFonts w:ascii="Calibri" w:hAnsi="Calibri" w:cs="Calibri"/>
          <w:b/>
          <w:bCs/>
          <w:sz w:val="36"/>
          <w:szCs w:val="36"/>
          <w:u w:val="single"/>
        </w:rPr>
      </w:pPr>
    </w:p>
    <w:sectPr w:rsidR="0029419C" w:rsidRPr="006F39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C155E"/>
    <w:multiLevelType w:val="multilevel"/>
    <w:tmpl w:val="E1E6B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FA2472"/>
    <w:multiLevelType w:val="hybridMultilevel"/>
    <w:tmpl w:val="72E41236"/>
    <w:lvl w:ilvl="0" w:tplc="9CA857B6">
      <w:numFmt w:val="bullet"/>
      <w:lvlText w:val="-"/>
      <w:lvlJc w:val="left"/>
      <w:pPr>
        <w:ind w:left="1080" w:hanging="360"/>
      </w:pPr>
      <w:rPr>
        <w:rFonts w:ascii="Calibri" w:eastAsia="Times New Roman" w:hAnsi="Calibri" w:cs="Calibri" w:hint="default"/>
        <w:color w:val="000000"/>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 w15:restartNumberingAfterBreak="0">
    <w:nsid w:val="21FB4EC6"/>
    <w:multiLevelType w:val="multilevel"/>
    <w:tmpl w:val="AD32C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DC2E9D"/>
    <w:multiLevelType w:val="multilevel"/>
    <w:tmpl w:val="EC949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226334"/>
    <w:multiLevelType w:val="multilevel"/>
    <w:tmpl w:val="2BCC7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B04139"/>
    <w:multiLevelType w:val="multilevel"/>
    <w:tmpl w:val="F8EAF6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9A0F14"/>
    <w:multiLevelType w:val="hybridMultilevel"/>
    <w:tmpl w:val="B20C2CE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72C54EE7"/>
    <w:multiLevelType w:val="multilevel"/>
    <w:tmpl w:val="7FAA0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2236010">
    <w:abstractNumId w:val="7"/>
  </w:num>
  <w:num w:numId="2" w16cid:durableId="1079134497">
    <w:abstractNumId w:val="5"/>
  </w:num>
  <w:num w:numId="3" w16cid:durableId="1109931405">
    <w:abstractNumId w:val="5"/>
    <w:lvlOverride w:ilvl="1">
      <w:lvl w:ilvl="1">
        <w:numFmt w:val="decimal"/>
        <w:lvlText w:val="%2."/>
        <w:lvlJc w:val="left"/>
      </w:lvl>
    </w:lvlOverride>
  </w:num>
  <w:num w:numId="4" w16cid:durableId="1724866171">
    <w:abstractNumId w:val="5"/>
    <w:lvlOverride w:ilvl="1">
      <w:lvl w:ilvl="1">
        <w:numFmt w:val="decimal"/>
        <w:lvlText w:val="%2."/>
        <w:lvlJc w:val="left"/>
      </w:lvl>
    </w:lvlOverride>
  </w:num>
  <w:num w:numId="5" w16cid:durableId="1265769303">
    <w:abstractNumId w:val="4"/>
  </w:num>
  <w:num w:numId="6" w16cid:durableId="1638293586">
    <w:abstractNumId w:val="2"/>
  </w:num>
  <w:num w:numId="7" w16cid:durableId="1435709570">
    <w:abstractNumId w:val="0"/>
  </w:num>
  <w:num w:numId="8" w16cid:durableId="270626716">
    <w:abstractNumId w:val="3"/>
  </w:num>
  <w:num w:numId="9" w16cid:durableId="940599882">
    <w:abstractNumId w:val="6"/>
  </w:num>
  <w:num w:numId="10" w16cid:durableId="588655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22E"/>
    <w:rsid w:val="000943D1"/>
    <w:rsid w:val="00095EF3"/>
    <w:rsid w:val="000B5D16"/>
    <w:rsid w:val="001127D0"/>
    <w:rsid w:val="00192951"/>
    <w:rsid w:val="001A101B"/>
    <w:rsid w:val="001C1955"/>
    <w:rsid w:val="0029419C"/>
    <w:rsid w:val="002C77B3"/>
    <w:rsid w:val="002E166A"/>
    <w:rsid w:val="002E4BA7"/>
    <w:rsid w:val="00343928"/>
    <w:rsid w:val="0037567B"/>
    <w:rsid w:val="00380E15"/>
    <w:rsid w:val="00413518"/>
    <w:rsid w:val="00456908"/>
    <w:rsid w:val="00457B80"/>
    <w:rsid w:val="00461D6A"/>
    <w:rsid w:val="005636A5"/>
    <w:rsid w:val="0058372C"/>
    <w:rsid w:val="005D104A"/>
    <w:rsid w:val="005F0CA1"/>
    <w:rsid w:val="005F7241"/>
    <w:rsid w:val="00631764"/>
    <w:rsid w:val="006623A7"/>
    <w:rsid w:val="00672FF4"/>
    <w:rsid w:val="006F3982"/>
    <w:rsid w:val="00717AF8"/>
    <w:rsid w:val="00736EAF"/>
    <w:rsid w:val="00741C3C"/>
    <w:rsid w:val="00780428"/>
    <w:rsid w:val="007B3B4D"/>
    <w:rsid w:val="007C322E"/>
    <w:rsid w:val="00820D1D"/>
    <w:rsid w:val="0087537E"/>
    <w:rsid w:val="00896784"/>
    <w:rsid w:val="008A0BE0"/>
    <w:rsid w:val="008C05B1"/>
    <w:rsid w:val="00926248"/>
    <w:rsid w:val="00967FDF"/>
    <w:rsid w:val="00970E6A"/>
    <w:rsid w:val="00AC5877"/>
    <w:rsid w:val="00AE4989"/>
    <w:rsid w:val="00B5251F"/>
    <w:rsid w:val="00C21151"/>
    <w:rsid w:val="00C502D0"/>
    <w:rsid w:val="00C708E6"/>
    <w:rsid w:val="00C913B1"/>
    <w:rsid w:val="00CC1B0E"/>
    <w:rsid w:val="00CD023C"/>
    <w:rsid w:val="00CF4516"/>
    <w:rsid w:val="00D80CD6"/>
    <w:rsid w:val="00D973AF"/>
    <w:rsid w:val="00DC63B1"/>
    <w:rsid w:val="00E479A7"/>
    <w:rsid w:val="00E87CC9"/>
    <w:rsid w:val="00EC71C6"/>
    <w:rsid w:val="00ED5ED7"/>
    <w:rsid w:val="00F1317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90552"/>
  <w15:chartTrackingRefBased/>
  <w15:docId w15:val="{B3E4A06A-E451-482B-BFF0-C3D5F6C93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itre1">
    <w:name w:val="heading 1"/>
    <w:basedOn w:val="Normal"/>
    <w:next w:val="Normal"/>
    <w:link w:val="Titre1Car"/>
    <w:uiPriority w:val="9"/>
    <w:qFormat/>
    <w:rsid w:val="007C32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C32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C322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C322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C322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C322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C322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C322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C322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C322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C322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C322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C322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C322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C322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C322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C322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C322E"/>
    <w:rPr>
      <w:rFonts w:eastAsiaTheme="majorEastAsia" w:cstheme="majorBidi"/>
      <w:color w:val="272727" w:themeColor="text1" w:themeTint="D8"/>
    </w:rPr>
  </w:style>
  <w:style w:type="paragraph" w:styleId="Titre">
    <w:name w:val="Title"/>
    <w:basedOn w:val="Normal"/>
    <w:next w:val="Normal"/>
    <w:link w:val="TitreCar"/>
    <w:uiPriority w:val="10"/>
    <w:qFormat/>
    <w:rsid w:val="007C32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C322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C322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C322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C322E"/>
    <w:pPr>
      <w:spacing w:before="160"/>
      <w:jc w:val="center"/>
    </w:pPr>
    <w:rPr>
      <w:i/>
      <w:iCs/>
      <w:color w:val="404040" w:themeColor="text1" w:themeTint="BF"/>
    </w:rPr>
  </w:style>
  <w:style w:type="character" w:customStyle="1" w:styleId="CitationCar">
    <w:name w:val="Citation Car"/>
    <w:basedOn w:val="Policepardfaut"/>
    <w:link w:val="Citation"/>
    <w:uiPriority w:val="29"/>
    <w:rsid w:val="007C322E"/>
    <w:rPr>
      <w:i/>
      <w:iCs/>
      <w:color w:val="404040" w:themeColor="text1" w:themeTint="BF"/>
    </w:rPr>
  </w:style>
  <w:style w:type="paragraph" w:styleId="Paragraphedeliste">
    <w:name w:val="List Paragraph"/>
    <w:basedOn w:val="Normal"/>
    <w:uiPriority w:val="34"/>
    <w:qFormat/>
    <w:rsid w:val="007C322E"/>
    <w:pPr>
      <w:ind w:left="720"/>
      <w:contextualSpacing/>
    </w:pPr>
  </w:style>
  <w:style w:type="character" w:styleId="Accentuationintense">
    <w:name w:val="Intense Emphasis"/>
    <w:basedOn w:val="Policepardfaut"/>
    <w:uiPriority w:val="21"/>
    <w:qFormat/>
    <w:rsid w:val="007C322E"/>
    <w:rPr>
      <w:i/>
      <w:iCs/>
      <w:color w:val="0F4761" w:themeColor="accent1" w:themeShade="BF"/>
    </w:rPr>
  </w:style>
  <w:style w:type="paragraph" w:styleId="Citationintense">
    <w:name w:val="Intense Quote"/>
    <w:basedOn w:val="Normal"/>
    <w:next w:val="Normal"/>
    <w:link w:val="CitationintenseCar"/>
    <w:uiPriority w:val="30"/>
    <w:qFormat/>
    <w:rsid w:val="007C32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C322E"/>
    <w:rPr>
      <w:i/>
      <w:iCs/>
      <w:color w:val="0F4761" w:themeColor="accent1" w:themeShade="BF"/>
    </w:rPr>
  </w:style>
  <w:style w:type="character" w:styleId="Rfrenceintense">
    <w:name w:val="Intense Reference"/>
    <w:basedOn w:val="Policepardfaut"/>
    <w:uiPriority w:val="32"/>
    <w:qFormat/>
    <w:rsid w:val="007C32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F3187B59CCA544800BBB5F1D367925" ma:contentTypeVersion="15" ma:contentTypeDescription="Crée un document." ma:contentTypeScope="" ma:versionID="2fa2556bc22630b6c788c47e7cd275b8">
  <xsd:schema xmlns:xsd="http://www.w3.org/2001/XMLSchema" xmlns:xs="http://www.w3.org/2001/XMLSchema" xmlns:p="http://schemas.microsoft.com/office/2006/metadata/properties" xmlns:ns2="a54f463d-3293-41a4-8991-396e199626b5" xmlns:ns3="0239989b-1748-446a-9f6d-3144c59f34cc" targetNamespace="http://schemas.microsoft.com/office/2006/metadata/properties" ma:root="true" ma:fieldsID="d0238087289d3074183cca5630db0791" ns2:_="" ns3:_="">
    <xsd:import namespace="a54f463d-3293-41a4-8991-396e199626b5"/>
    <xsd:import namespace="0239989b-1748-446a-9f6d-3144c59f34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f463d-3293-41a4-8991-396e19962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d5bbeb09-1a93-467c-9531-c4f04c97f3d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39989b-1748-446a-9f6d-3144c59f34c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6f224e8-0f44-4b6d-983a-c5b2dd460d87}" ma:internalName="TaxCatchAll" ma:showField="CatchAllData" ma:web="0239989b-1748-446a-9f6d-3144c59f34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4f463d-3293-41a4-8991-396e199626b5">
      <Terms xmlns="http://schemas.microsoft.com/office/infopath/2007/PartnerControls"/>
    </lcf76f155ced4ddcb4097134ff3c332f>
    <TaxCatchAll xmlns="0239989b-1748-446a-9f6d-3144c59f34cc" xsi:nil="true"/>
  </documentManagement>
</p:properties>
</file>

<file path=customXml/itemProps1.xml><?xml version="1.0" encoding="utf-8"?>
<ds:datastoreItem xmlns:ds="http://schemas.openxmlformats.org/officeDocument/2006/customXml" ds:itemID="{F825A397-2560-4659-8700-8FCE4AE166FB}"/>
</file>

<file path=customXml/itemProps2.xml><?xml version="1.0" encoding="utf-8"?>
<ds:datastoreItem xmlns:ds="http://schemas.openxmlformats.org/officeDocument/2006/customXml" ds:itemID="{BA2B0CAF-5848-411D-BD7C-FA35B497B889}"/>
</file>

<file path=customXml/itemProps3.xml><?xml version="1.0" encoding="utf-8"?>
<ds:datastoreItem xmlns:ds="http://schemas.openxmlformats.org/officeDocument/2006/customXml" ds:itemID="{FF6778E0-0C65-4866-87B3-F9390D659C5D}"/>
</file>

<file path=docProps/app.xml><?xml version="1.0" encoding="utf-8"?>
<Properties xmlns="http://schemas.openxmlformats.org/officeDocument/2006/extended-properties" xmlns:vt="http://schemas.openxmlformats.org/officeDocument/2006/docPropsVTypes">
  <Template>Normal</Template>
  <TotalTime>178</TotalTime>
  <Pages>5</Pages>
  <Words>861</Words>
  <Characters>4738</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Ephec</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MEESTER Marion</dc:creator>
  <cp:keywords/>
  <dc:description/>
  <cp:lastModifiedBy>DE MEESTER Marion</cp:lastModifiedBy>
  <cp:revision>46</cp:revision>
  <dcterms:created xsi:type="dcterms:W3CDTF">2026-02-22T21:03:00Z</dcterms:created>
  <dcterms:modified xsi:type="dcterms:W3CDTF">2026-02-24T20:55:00Z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0x010100B6F3187B59CCA544800BBB5F1D367925</vt:lpwstr>
  </property>
</Properties>
</file>